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1AEF" w14:textId="19BB1AD2" w:rsidR="00266871" w:rsidRPr="00473B6B" w:rsidRDefault="003E22AC" w:rsidP="008D3882">
      <w:pPr>
        <w:spacing w:beforeLines="100" w:before="312" w:afterLines="100" w:after="312"/>
        <w:jc w:val="center"/>
        <w:rPr>
          <w:rFonts w:ascii="Times New Roman" w:eastAsiaTheme="minorEastAsia" w:hAnsiTheme="minorEastAsia" w:hint="eastAsia"/>
          <w:b/>
          <w:sz w:val="28"/>
          <w:szCs w:val="28"/>
        </w:rPr>
      </w:pPr>
      <w:bookmarkStart w:id="0" w:name="_Toc48907064"/>
      <w:bookmarkStart w:id="1" w:name="_Toc50455631"/>
      <w:r w:rsidRPr="001B1B88">
        <w:rPr>
          <w:rFonts w:ascii="Times New Roman" w:eastAsiaTheme="minorEastAsia" w:hAnsiTheme="minorEastAsia"/>
          <w:b/>
          <w:sz w:val="28"/>
          <w:szCs w:val="28"/>
        </w:rPr>
        <w:t>申办者声明</w:t>
      </w:r>
      <w:bookmarkEnd w:id="0"/>
      <w:bookmarkEnd w:id="1"/>
      <w:r w:rsidR="00473B6B" w:rsidRPr="00473B6B">
        <w:rPr>
          <w:rFonts w:ascii="Times New Roman" w:eastAsiaTheme="minorEastAsia" w:hAnsiTheme="minorEastAsia" w:hint="eastAsia"/>
          <w:b/>
          <w:sz w:val="24"/>
        </w:rPr>
        <w:t>（</w:t>
      </w:r>
      <w:r w:rsidR="00473B6B" w:rsidRPr="00473B6B">
        <w:rPr>
          <w:rFonts w:ascii="Times New Roman" w:eastAsiaTheme="minorEastAsia" w:hAnsiTheme="minorEastAsia"/>
          <w:b/>
          <w:sz w:val="24"/>
        </w:rPr>
        <w:t>JG-SOP-014-02.0</w:t>
      </w:r>
      <w:r w:rsidR="00473B6B" w:rsidRPr="00473B6B">
        <w:rPr>
          <w:rFonts w:ascii="Times New Roman" w:eastAsiaTheme="minorEastAsia" w:hAnsiTheme="minorEastAsia" w:hint="eastAsia"/>
          <w:b/>
          <w:sz w:val="24"/>
        </w:rPr>
        <w:t>/AF03</w:t>
      </w:r>
      <w:r w:rsidR="00473B6B" w:rsidRPr="00473B6B">
        <w:rPr>
          <w:rFonts w:ascii="Times New Roman" w:eastAsiaTheme="minorEastAsia" w:hAnsiTheme="minorEastAsia" w:hint="eastAsia"/>
          <w:b/>
          <w:sz w:val="24"/>
        </w:rPr>
        <w:t>）</w:t>
      </w:r>
    </w:p>
    <w:p w14:paraId="7C4B40DA" w14:textId="77777777" w:rsidR="00266871" w:rsidRPr="00984EA2" w:rsidRDefault="00266871" w:rsidP="00266871">
      <w:pPr>
        <w:spacing w:line="400" w:lineRule="exact"/>
        <w:ind w:firstLineChars="200" w:firstLine="560"/>
        <w:jc w:val="center"/>
        <w:rPr>
          <w:rFonts w:ascii="Times New Roman" w:hAnsi="宋体" w:hint="eastAsia"/>
          <w:b/>
          <w:sz w:val="28"/>
          <w:szCs w:val="28"/>
        </w:rPr>
      </w:pPr>
    </w:p>
    <w:p w14:paraId="6E03D91D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尊敬的张家港市第一人民医院机构办公室</w:t>
      </w:r>
    </w:p>
    <w:p w14:paraId="24AD195C" w14:textId="77777777" w:rsidR="00266871" w:rsidRDefault="008873CA" w:rsidP="00266871">
      <w:pPr>
        <w:spacing w:line="4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  <w:u w:val="single"/>
        </w:rPr>
        <w:t xml:space="preserve">  </w:t>
      </w:r>
      <w:r w:rsidR="00266871" w:rsidRPr="00F17105">
        <w:rPr>
          <w:rFonts w:ascii="宋体" w:eastAsia="宋体" w:hAnsi="宋体" w:hint="eastAsia"/>
          <w:sz w:val="24"/>
          <w:u w:val="single"/>
        </w:rPr>
        <w:t>（公司名称）</w:t>
      </w:r>
      <w:r w:rsidR="00266871">
        <w:rPr>
          <w:rFonts w:ascii="宋体" w:eastAsia="宋体" w:hAnsi="宋体" w:hint="eastAsia"/>
          <w:sz w:val="24"/>
          <w:u w:val="single"/>
        </w:rPr>
        <w:t xml:space="preserve">      </w:t>
      </w:r>
      <w:r w:rsidR="00266871">
        <w:rPr>
          <w:rFonts w:ascii="宋体" w:eastAsia="宋体" w:hAnsi="宋体" w:hint="eastAsia"/>
          <w:sz w:val="24"/>
        </w:rPr>
        <w:t>与贵院</w:t>
      </w:r>
      <w:r>
        <w:rPr>
          <w:rFonts w:ascii="宋体" w:eastAsia="宋体" w:hAnsi="宋体" w:hint="eastAsia"/>
          <w:sz w:val="24"/>
          <w:u w:val="single"/>
        </w:rPr>
        <w:t xml:space="preserve">  </w:t>
      </w:r>
      <w:r w:rsidR="00266871" w:rsidRPr="00F17105">
        <w:rPr>
          <w:rFonts w:ascii="宋体" w:eastAsia="宋体" w:hAnsi="宋体" w:hint="eastAsia"/>
          <w:sz w:val="24"/>
          <w:u w:val="single"/>
        </w:rPr>
        <w:t>主要研究者</w:t>
      </w:r>
      <w:r>
        <w:rPr>
          <w:rFonts w:ascii="宋体" w:eastAsia="宋体" w:hAnsi="宋体" w:hint="eastAsia"/>
          <w:sz w:val="24"/>
          <w:u w:val="single"/>
        </w:rPr>
        <w:t xml:space="preserve">  </w:t>
      </w:r>
      <w:r w:rsidR="00266871">
        <w:rPr>
          <w:rFonts w:ascii="宋体" w:eastAsia="宋体" w:hAnsi="宋体" w:hint="eastAsia"/>
          <w:sz w:val="24"/>
        </w:rPr>
        <w:t>开展</w:t>
      </w:r>
      <w:r w:rsidR="00266871" w:rsidRPr="00BA0612">
        <w:rPr>
          <w:rFonts w:ascii="宋体" w:eastAsia="宋体" w:hAnsi="宋体" w:hint="eastAsia"/>
          <w:sz w:val="24"/>
        </w:rPr>
        <w:t>临床试验</w:t>
      </w:r>
      <w:r w:rsidR="00266871">
        <w:rPr>
          <w:rFonts w:ascii="宋体" w:eastAsia="宋体" w:hAnsi="宋体" w:hint="eastAsia"/>
          <w:sz w:val="24"/>
        </w:rPr>
        <w:t>，</w:t>
      </w:r>
      <w:proofErr w:type="gramStart"/>
      <w:r w:rsidR="00266871">
        <w:rPr>
          <w:rFonts w:ascii="宋体" w:eastAsia="宋体" w:hAnsi="宋体" w:hint="eastAsia"/>
          <w:sz w:val="24"/>
        </w:rPr>
        <w:t>现承诺</w:t>
      </w:r>
      <w:proofErr w:type="gramEnd"/>
      <w:r>
        <w:rPr>
          <w:rFonts w:ascii="宋体" w:eastAsia="宋体" w:hAnsi="宋体" w:hint="eastAsia"/>
          <w:sz w:val="24"/>
          <w:u w:val="single"/>
        </w:rPr>
        <w:t xml:space="preserve">  </w:t>
      </w:r>
      <w:r w:rsidR="00266871" w:rsidRPr="00F17105">
        <w:rPr>
          <w:rFonts w:ascii="宋体" w:eastAsia="宋体" w:hAnsi="宋体" w:hint="eastAsia"/>
          <w:sz w:val="24"/>
          <w:u w:val="single"/>
        </w:rPr>
        <w:t>药物临床试验</w:t>
      </w:r>
      <w:r w:rsidR="00266871">
        <w:rPr>
          <w:rFonts w:ascii="宋体" w:eastAsia="宋体" w:hAnsi="宋体" w:hint="eastAsia"/>
          <w:sz w:val="24"/>
          <w:u w:val="single"/>
        </w:rPr>
        <w:t>项目名称</w:t>
      </w:r>
      <w:r>
        <w:rPr>
          <w:rFonts w:ascii="宋体" w:eastAsia="宋体" w:hAnsi="宋体" w:hint="eastAsia"/>
          <w:sz w:val="24"/>
          <w:u w:val="single"/>
        </w:rPr>
        <w:t xml:space="preserve">  </w:t>
      </w:r>
      <w:r w:rsidR="00266871">
        <w:rPr>
          <w:rFonts w:ascii="宋体" w:eastAsia="宋体" w:hAnsi="宋体" w:hint="eastAsia"/>
          <w:sz w:val="24"/>
        </w:rPr>
        <w:t>所提交的目录中包含文件的真实性负责，特此声明。</w:t>
      </w:r>
    </w:p>
    <w:p w14:paraId="1FB2A096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22C75CE1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5542FB07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05A52CD7" w14:textId="77777777" w:rsidR="00266871" w:rsidRDefault="00266871" w:rsidP="00473B6B">
      <w:pPr>
        <w:spacing w:beforeLines="100" w:before="312" w:afterLines="100" w:after="312"/>
        <w:jc w:val="center"/>
        <w:rPr>
          <w:rFonts w:ascii="宋体" w:eastAsia="宋体" w:hAnsi="宋体" w:hint="eastAsia"/>
          <w:sz w:val="24"/>
        </w:rPr>
      </w:pPr>
    </w:p>
    <w:p w14:paraId="2CB5D9CC" w14:textId="77777777" w:rsidR="00266871" w:rsidRDefault="00266871" w:rsidP="00266871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公司名称（加盖章）：</w:t>
      </w:r>
    </w:p>
    <w:p w14:paraId="57712898" w14:textId="77777777" w:rsidR="00266871" w:rsidRDefault="00266871" w:rsidP="00266871">
      <w:pPr>
        <w:widowControl/>
        <w:spacing w:line="400" w:lineRule="exact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                 日期：</w:t>
      </w:r>
    </w:p>
    <w:p w14:paraId="2B2F45FB" w14:textId="77777777" w:rsidR="00266871" w:rsidRDefault="00266871" w:rsidP="00266871">
      <w:pPr>
        <w:widowControl/>
        <w:spacing w:line="400" w:lineRule="exact"/>
        <w:jc w:val="left"/>
        <w:rPr>
          <w:rFonts w:ascii="宋体" w:eastAsia="宋体" w:hAnsi="宋体" w:hint="eastAsia"/>
          <w:sz w:val="24"/>
        </w:rPr>
      </w:pPr>
    </w:p>
    <w:p w14:paraId="4F9C8433" w14:textId="77777777" w:rsidR="00266871" w:rsidRPr="001B1B88" w:rsidRDefault="00266871" w:rsidP="008D3882">
      <w:pPr>
        <w:spacing w:beforeLines="100" w:before="312" w:afterLines="100" w:after="312"/>
        <w:jc w:val="center"/>
        <w:rPr>
          <w:rFonts w:ascii="Times New Roman" w:hAnsi="Times New Roman"/>
        </w:rPr>
      </w:pPr>
      <w:r>
        <w:rPr>
          <w:rFonts w:ascii="宋体"/>
          <w:sz w:val="24"/>
        </w:rPr>
        <w:br w:type="page"/>
      </w:r>
      <w:bookmarkStart w:id="2" w:name="_Toc48907065"/>
      <w:bookmarkStart w:id="3" w:name="_Toc50455632"/>
      <w:r w:rsidRPr="001B1B88">
        <w:rPr>
          <w:rFonts w:ascii="Times New Roman" w:eastAsiaTheme="minorEastAsia" w:hAnsiTheme="minorEastAsia"/>
          <w:b/>
          <w:sz w:val="28"/>
          <w:szCs w:val="28"/>
        </w:rPr>
        <w:lastRenderedPageBreak/>
        <w:t>监查员声明</w:t>
      </w:r>
      <w:bookmarkEnd w:id="2"/>
      <w:bookmarkEnd w:id="3"/>
      <w:r w:rsidR="00B95230" w:rsidRPr="00473B6B">
        <w:rPr>
          <w:rFonts w:ascii="Times New Roman" w:eastAsiaTheme="minorEastAsia" w:hAnsiTheme="minorEastAsia" w:hint="eastAsia"/>
          <w:b/>
          <w:sz w:val="24"/>
        </w:rPr>
        <w:t>（</w:t>
      </w:r>
      <w:r w:rsidR="00B95230" w:rsidRPr="00473B6B">
        <w:rPr>
          <w:rFonts w:ascii="Times New Roman" w:eastAsiaTheme="minorEastAsia" w:hAnsiTheme="minorEastAsia"/>
          <w:b/>
          <w:sz w:val="24"/>
        </w:rPr>
        <w:t>JG-SOP-014-02.0</w:t>
      </w:r>
      <w:r w:rsidR="00B95230" w:rsidRPr="00473B6B">
        <w:rPr>
          <w:rFonts w:ascii="Times New Roman" w:eastAsiaTheme="minorEastAsia" w:hAnsiTheme="minorEastAsia" w:hint="eastAsia"/>
          <w:b/>
          <w:sz w:val="24"/>
        </w:rPr>
        <w:t>/AF0</w:t>
      </w:r>
      <w:r w:rsidR="00B95230">
        <w:rPr>
          <w:rFonts w:ascii="Times New Roman" w:eastAsiaTheme="minorEastAsia" w:hAnsiTheme="minorEastAsia" w:hint="eastAsia"/>
          <w:b/>
          <w:sz w:val="24"/>
        </w:rPr>
        <w:t>4</w:t>
      </w:r>
      <w:r w:rsidR="00B95230" w:rsidRPr="00473B6B">
        <w:rPr>
          <w:rFonts w:ascii="Times New Roman" w:eastAsiaTheme="minorEastAsia" w:hAnsiTheme="minorEastAsia" w:hint="eastAsia"/>
          <w:b/>
          <w:sz w:val="24"/>
        </w:rPr>
        <w:t>）</w:t>
      </w:r>
    </w:p>
    <w:p w14:paraId="42888673" w14:textId="77777777" w:rsidR="00266871" w:rsidRPr="00984EA2" w:rsidRDefault="00266871" w:rsidP="00266871">
      <w:pPr>
        <w:spacing w:line="400" w:lineRule="exact"/>
        <w:ind w:firstLineChars="200" w:firstLine="560"/>
        <w:jc w:val="center"/>
        <w:rPr>
          <w:rFonts w:ascii="Times New Roman" w:hAnsi="宋体" w:hint="eastAsia"/>
          <w:b/>
          <w:sz w:val="28"/>
          <w:szCs w:val="28"/>
        </w:rPr>
      </w:pPr>
    </w:p>
    <w:p w14:paraId="0A9AAF2A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尊敬的张家港市第一人民医院机构办公室：</w:t>
      </w:r>
    </w:p>
    <w:p w14:paraId="6B3E9960" w14:textId="77777777" w:rsidR="00266871" w:rsidRDefault="00266871" w:rsidP="00266871">
      <w:pPr>
        <w:spacing w:line="400" w:lineRule="exact"/>
        <w:ind w:firstLineChars="196" w:firstLine="47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/>
          <w:sz w:val="24"/>
        </w:rPr>
        <w:t>我已阅读过</w:t>
      </w:r>
      <w:r w:rsidRPr="00F17105">
        <w:rPr>
          <w:rFonts w:ascii="宋体" w:eastAsia="宋体" w:hAnsi="宋体" w:hint="eastAsia"/>
          <w:sz w:val="24"/>
        </w:rPr>
        <w:t>药物临床试验项目</w:t>
      </w:r>
      <w:r>
        <w:rPr>
          <w:rFonts w:ascii="宋体" w:eastAsia="宋体" w:hAnsi="宋体"/>
          <w:sz w:val="24"/>
        </w:rPr>
        <w:t>方案</w:t>
      </w:r>
      <w:r w:rsidRPr="00A15919">
        <w:rPr>
          <w:rFonts w:ascii="宋体" w:eastAsia="宋体" w:hAnsi="宋体"/>
          <w:sz w:val="24"/>
        </w:rPr>
        <w:t>。我将根据《药物临床试验质量管理规范》规定，认真履行监查员的职责：保证临床试验中受试者的权益受到保障，试验记录与报告的数据准确、完整无误，保证试验遵循已批准的方案、药</w:t>
      </w:r>
      <w:r w:rsidRPr="00A15919">
        <w:rPr>
          <w:rFonts w:ascii="宋体" w:eastAsia="宋体" w:hAnsi="宋体" w:hint="eastAsia"/>
          <w:sz w:val="24"/>
        </w:rPr>
        <w:t>物</w:t>
      </w:r>
      <w:r w:rsidRPr="00A15919">
        <w:rPr>
          <w:rFonts w:ascii="宋体" w:eastAsia="宋体" w:hAnsi="宋体"/>
          <w:sz w:val="24"/>
        </w:rPr>
        <w:t>临床试验</w:t>
      </w:r>
      <w:r w:rsidRPr="00A15919">
        <w:rPr>
          <w:rFonts w:ascii="宋体" w:eastAsia="宋体" w:hAnsi="宋体" w:hint="eastAsia"/>
          <w:sz w:val="24"/>
        </w:rPr>
        <w:t>质量</w:t>
      </w:r>
      <w:r w:rsidRPr="00A15919">
        <w:rPr>
          <w:rFonts w:ascii="宋体" w:eastAsia="宋体" w:hAnsi="宋体"/>
          <w:sz w:val="24"/>
        </w:rPr>
        <w:t>管理规范和有关法规。</w:t>
      </w:r>
    </w:p>
    <w:p w14:paraId="5B8EDDC7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12DEF655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0E9CE8F5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34A1BCD2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</w:p>
    <w:p w14:paraId="3BD59882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      </w:t>
      </w:r>
      <w:r w:rsidRPr="00A15919">
        <w:rPr>
          <w:rFonts w:ascii="宋体" w:eastAsia="宋体" w:hAnsi="宋体"/>
          <w:sz w:val="24"/>
        </w:rPr>
        <w:t>监查员签名</w:t>
      </w:r>
      <w:r>
        <w:rPr>
          <w:rFonts w:ascii="宋体" w:eastAsia="宋体" w:hAnsi="宋体" w:hint="eastAsia"/>
          <w:sz w:val="24"/>
        </w:rPr>
        <w:t>:</w:t>
      </w:r>
    </w:p>
    <w:p w14:paraId="0C48935D" w14:textId="77777777" w:rsidR="00266871" w:rsidRDefault="00266871" w:rsidP="00266871">
      <w:pPr>
        <w:spacing w:line="400" w:lineRule="exact"/>
        <w:ind w:firstLineChars="2250" w:firstLine="540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日期</w:t>
      </w:r>
      <w:r>
        <w:rPr>
          <w:rFonts w:ascii="宋体" w:eastAsia="宋体" w:hAnsi="宋体" w:hint="eastAsia"/>
          <w:sz w:val="24"/>
        </w:rPr>
        <w:t>:</w:t>
      </w:r>
    </w:p>
    <w:p w14:paraId="574A0BFC" w14:textId="77777777" w:rsidR="00266871" w:rsidRDefault="00266871" w:rsidP="00266871">
      <w:pPr>
        <w:spacing w:line="400" w:lineRule="exact"/>
        <w:ind w:firstLineChars="200" w:firstLine="482"/>
        <w:rPr>
          <w:rFonts w:ascii="宋体" w:eastAsia="宋体" w:hAnsi="宋体" w:hint="eastAsia"/>
          <w:b/>
          <w:sz w:val="24"/>
        </w:rPr>
      </w:pPr>
    </w:p>
    <w:p w14:paraId="4EBA9B09" w14:textId="77777777" w:rsidR="00266871" w:rsidRPr="001B1B88" w:rsidRDefault="00266871" w:rsidP="008D3882">
      <w:pPr>
        <w:spacing w:beforeLines="100" w:before="312" w:afterLines="100" w:after="312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宋体" w:eastAsia="宋体" w:hAnsi="宋体"/>
          <w:sz w:val="24"/>
        </w:rPr>
        <w:br w:type="page"/>
      </w:r>
      <w:bookmarkStart w:id="4" w:name="_Toc48907066"/>
      <w:bookmarkStart w:id="5" w:name="_Toc50455633"/>
      <w:r w:rsidRPr="001B1B88">
        <w:rPr>
          <w:rFonts w:ascii="Times New Roman" w:eastAsiaTheme="minorEastAsia" w:hAnsiTheme="minorEastAsia"/>
          <w:b/>
          <w:sz w:val="28"/>
          <w:szCs w:val="28"/>
        </w:rPr>
        <w:lastRenderedPageBreak/>
        <w:t>研究者声明</w:t>
      </w:r>
      <w:bookmarkEnd w:id="4"/>
      <w:bookmarkEnd w:id="5"/>
      <w:r w:rsidR="00B95230" w:rsidRPr="00473B6B">
        <w:rPr>
          <w:rFonts w:ascii="Times New Roman" w:eastAsiaTheme="minorEastAsia" w:hAnsiTheme="minorEastAsia" w:hint="eastAsia"/>
          <w:b/>
          <w:sz w:val="24"/>
        </w:rPr>
        <w:t>（</w:t>
      </w:r>
      <w:r w:rsidR="00B95230" w:rsidRPr="00473B6B">
        <w:rPr>
          <w:rFonts w:ascii="Times New Roman" w:eastAsiaTheme="minorEastAsia" w:hAnsiTheme="minorEastAsia"/>
          <w:b/>
          <w:sz w:val="24"/>
        </w:rPr>
        <w:t>JG-SOP-014-02.0</w:t>
      </w:r>
      <w:r w:rsidR="00B95230" w:rsidRPr="00473B6B">
        <w:rPr>
          <w:rFonts w:ascii="Times New Roman" w:eastAsiaTheme="minorEastAsia" w:hAnsiTheme="minorEastAsia" w:hint="eastAsia"/>
          <w:b/>
          <w:sz w:val="24"/>
        </w:rPr>
        <w:t>/AF0</w:t>
      </w:r>
      <w:r w:rsidR="000C1C8A">
        <w:rPr>
          <w:rFonts w:ascii="Times New Roman" w:eastAsiaTheme="minorEastAsia" w:hAnsiTheme="minorEastAsia" w:hint="eastAsia"/>
          <w:b/>
          <w:sz w:val="24"/>
        </w:rPr>
        <w:t>5</w:t>
      </w:r>
      <w:r w:rsidR="00B95230" w:rsidRPr="00473B6B">
        <w:rPr>
          <w:rFonts w:ascii="Times New Roman" w:eastAsiaTheme="minorEastAsia" w:hAnsiTheme="minorEastAsia" w:hint="eastAsia"/>
          <w:b/>
          <w:sz w:val="24"/>
        </w:rPr>
        <w:t>）</w:t>
      </w:r>
    </w:p>
    <w:p w14:paraId="67DA95F6" w14:textId="77777777" w:rsidR="00266871" w:rsidRDefault="00266871" w:rsidP="00266871">
      <w:pPr>
        <w:spacing w:line="4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尊敬的张家港市第一人民医院机构办公室：</w:t>
      </w:r>
    </w:p>
    <w:p w14:paraId="47B7FB92" w14:textId="77777777" w:rsidR="00266871" w:rsidRPr="00A15919" w:rsidRDefault="00266871" w:rsidP="00266871">
      <w:pPr>
        <w:numPr>
          <w:ilvl w:val="0"/>
          <w:numId w:val="7"/>
        </w:numPr>
        <w:spacing w:line="400" w:lineRule="exact"/>
        <w:ind w:left="0" w:firstLineChars="200" w:firstLine="48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我已收到研究者手册，我已知晓该研究药物的研究情况。我已被告知将及时收到更新的研究者手册。</w:t>
      </w:r>
    </w:p>
    <w:p w14:paraId="783AFDE1" w14:textId="77777777" w:rsidR="00266871" w:rsidRPr="00A15919" w:rsidRDefault="00266871" w:rsidP="00266871">
      <w:pPr>
        <w:numPr>
          <w:ilvl w:val="0"/>
          <w:numId w:val="7"/>
        </w:numPr>
        <w:spacing w:line="400" w:lineRule="exact"/>
        <w:ind w:left="0" w:firstLineChars="200" w:firstLine="48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我已阅读过此方案，研究将根据赫尔辛基宣言和中国GCP规定的道德、伦理和科学原则进行。我同意按照本方案设计及规定开展此项临床研究。</w:t>
      </w:r>
    </w:p>
    <w:p w14:paraId="0A2AABE2" w14:textId="77777777" w:rsidR="00266871" w:rsidRPr="00A15919" w:rsidRDefault="00266871" w:rsidP="00266871">
      <w:pPr>
        <w:numPr>
          <w:ilvl w:val="0"/>
          <w:numId w:val="7"/>
        </w:numPr>
        <w:spacing w:line="400" w:lineRule="exact"/>
        <w:ind w:left="0" w:firstLineChars="200" w:firstLine="48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我将根据中国</w:t>
      </w:r>
      <w:r w:rsidRPr="00BA3B4B">
        <w:rPr>
          <w:rFonts w:ascii="Times New Roman" w:eastAsia="宋体" w:hAnsi="Times New Roman"/>
          <w:sz w:val="24"/>
        </w:rPr>
        <w:t>GCP</w:t>
      </w:r>
      <w:r w:rsidRPr="00BA3B4B">
        <w:rPr>
          <w:rFonts w:ascii="Times New Roman" w:eastAsia="宋体" w:hAnsi="宋体"/>
          <w:sz w:val="24"/>
        </w:rPr>
        <w:t>规</w:t>
      </w:r>
      <w:r w:rsidRPr="00A15919">
        <w:rPr>
          <w:rFonts w:ascii="宋体" w:eastAsia="宋体" w:hAnsi="宋体" w:hint="eastAsia"/>
          <w:sz w:val="24"/>
        </w:rPr>
        <w:t>定的程序，在所有受试者进入研究前，获取书面知情同意书。</w:t>
      </w:r>
    </w:p>
    <w:p w14:paraId="2210BC6B" w14:textId="77777777" w:rsidR="00266871" w:rsidRPr="00A15919" w:rsidRDefault="00266871" w:rsidP="00266871">
      <w:pPr>
        <w:numPr>
          <w:ilvl w:val="0"/>
          <w:numId w:val="7"/>
        </w:numPr>
        <w:spacing w:line="400" w:lineRule="exact"/>
        <w:ind w:left="0" w:firstLineChars="200" w:firstLine="48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我将负责</w:t>
      </w:r>
      <w:proofErr w:type="gramStart"/>
      <w:r>
        <w:rPr>
          <w:rFonts w:ascii="宋体" w:eastAsia="宋体" w:hAnsi="宋体" w:hint="eastAsia"/>
          <w:sz w:val="24"/>
        </w:rPr>
        <w:t>作出</w:t>
      </w:r>
      <w:proofErr w:type="gramEnd"/>
      <w:r w:rsidRPr="00A15919">
        <w:rPr>
          <w:rFonts w:ascii="宋体" w:eastAsia="宋体" w:hAnsi="宋体" w:hint="eastAsia"/>
          <w:sz w:val="24"/>
        </w:rPr>
        <w:t>与临床试验相关的医疗决定，保证受试者在试验期间出现不良事件时及时得到适当的治疗。我知道正确报告严重不良事件的要求，我将根据要求记录和报告这些事件。</w:t>
      </w:r>
    </w:p>
    <w:p w14:paraId="77191B00" w14:textId="77777777" w:rsidR="00266871" w:rsidRPr="00A15919" w:rsidRDefault="00266871" w:rsidP="00266871">
      <w:pPr>
        <w:numPr>
          <w:ilvl w:val="0"/>
          <w:numId w:val="7"/>
        </w:numPr>
        <w:spacing w:line="400" w:lineRule="exact"/>
        <w:ind w:left="0" w:firstLineChars="200" w:firstLine="48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我保证将数据真实、准确、完整、及时、合法地载入研究病例记录表。我将接受申办者派遣的监查员</w:t>
      </w:r>
      <w:r>
        <w:rPr>
          <w:rFonts w:ascii="宋体" w:eastAsia="宋体" w:hAnsi="宋体" w:hint="eastAsia"/>
          <w:sz w:val="24"/>
        </w:rPr>
        <w:t>和稽查员的监查和稽查及药品监督管理部门的检查</w:t>
      </w:r>
      <w:r w:rsidRPr="00A15919">
        <w:rPr>
          <w:rFonts w:ascii="宋体" w:eastAsia="宋体" w:hAnsi="宋体" w:hint="eastAsia"/>
          <w:sz w:val="24"/>
        </w:rPr>
        <w:t>，确保临床试验的质量。</w:t>
      </w:r>
    </w:p>
    <w:p w14:paraId="192DCFCE" w14:textId="77777777" w:rsidR="00266871" w:rsidRDefault="00266871" w:rsidP="00266871">
      <w:pPr>
        <w:numPr>
          <w:ilvl w:val="0"/>
          <w:numId w:val="7"/>
        </w:numPr>
        <w:spacing w:line="400" w:lineRule="exact"/>
        <w:ind w:left="0" w:firstLineChars="200" w:firstLine="480"/>
        <w:rPr>
          <w:rFonts w:ascii="宋体" w:eastAsia="宋体" w:hAnsi="宋体" w:hint="eastAsia"/>
          <w:sz w:val="24"/>
        </w:rPr>
      </w:pPr>
      <w:r w:rsidRPr="00A15919">
        <w:rPr>
          <w:rFonts w:ascii="宋体" w:eastAsia="宋体" w:hAnsi="宋体" w:hint="eastAsia"/>
          <w:sz w:val="24"/>
        </w:rPr>
        <w:t>我将在研究开始前提供一份履历，呈送伦理委员会，并可能呈送药政管理部门</w:t>
      </w:r>
      <w:r w:rsidRPr="006327EE">
        <w:rPr>
          <w:rFonts w:ascii="宋体" w:eastAsia="宋体" w:hAnsi="宋体" w:hint="eastAsia"/>
          <w:sz w:val="24"/>
        </w:rPr>
        <w:t>及参加单位的试验负责人</w:t>
      </w:r>
      <w:r>
        <w:rPr>
          <w:rFonts w:ascii="宋体" w:eastAsia="宋体" w:hAnsi="宋体" w:hint="eastAsia"/>
          <w:sz w:val="24"/>
        </w:rPr>
        <w:t>。</w:t>
      </w:r>
    </w:p>
    <w:p w14:paraId="0D89CE9B" w14:textId="77777777" w:rsidR="00266871" w:rsidRDefault="00266871" w:rsidP="00266871">
      <w:pPr>
        <w:spacing w:line="400" w:lineRule="exact"/>
        <w:ind w:left="480"/>
        <w:rPr>
          <w:rFonts w:ascii="宋体" w:eastAsia="宋体" w:hAnsi="宋体" w:hint="eastAsia"/>
          <w:sz w:val="24"/>
        </w:rPr>
      </w:pPr>
    </w:p>
    <w:p w14:paraId="7AC7CFB2" w14:textId="77777777" w:rsidR="00266871" w:rsidRDefault="00266871" w:rsidP="00266871">
      <w:pPr>
        <w:spacing w:line="400" w:lineRule="exact"/>
        <w:ind w:left="480"/>
        <w:rPr>
          <w:rFonts w:ascii="宋体" w:eastAsia="宋体" w:hAnsi="宋体" w:hint="eastAsia"/>
          <w:sz w:val="24"/>
        </w:rPr>
      </w:pPr>
    </w:p>
    <w:p w14:paraId="5E77D321" w14:textId="77777777" w:rsidR="00266871" w:rsidRDefault="00266871" w:rsidP="00266871">
      <w:pPr>
        <w:spacing w:line="400" w:lineRule="exact"/>
        <w:ind w:left="480"/>
        <w:rPr>
          <w:rFonts w:ascii="宋体" w:eastAsia="宋体" w:hAnsi="宋体" w:hint="eastAsia"/>
          <w:sz w:val="24"/>
        </w:rPr>
      </w:pPr>
    </w:p>
    <w:p w14:paraId="35EB6F62" w14:textId="77777777" w:rsidR="00266871" w:rsidRDefault="00266871" w:rsidP="00266871">
      <w:pPr>
        <w:spacing w:line="400" w:lineRule="exact"/>
        <w:ind w:left="480"/>
        <w:rPr>
          <w:rFonts w:ascii="宋体" w:eastAsia="宋体" w:hAnsi="宋体" w:hint="eastAsia"/>
          <w:sz w:val="24"/>
        </w:rPr>
      </w:pPr>
    </w:p>
    <w:p w14:paraId="241CC6A3" w14:textId="77777777" w:rsidR="00266871" w:rsidRPr="00581614" w:rsidRDefault="00266871" w:rsidP="00266871">
      <w:pPr>
        <w:spacing w:line="400" w:lineRule="exact"/>
        <w:ind w:left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</w:t>
      </w:r>
      <w:r>
        <w:rPr>
          <w:rFonts w:ascii="宋体" w:eastAsia="宋体" w:hAnsi="宋体"/>
          <w:sz w:val="24"/>
        </w:rPr>
        <w:t xml:space="preserve">      </w:t>
      </w:r>
      <w:r>
        <w:rPr>
          <w:rFonts w:ascii="宋体" w:eastAsia="宋体" w:hAnsi="宋体" w:hint="eastAsia"/>
          <w:sz w:val="24"/>
        </w:rPr>
        <w:t xml:space="preserve">               研究者签字</w:t>
      </w:r>
      <w:r>
        <w:rPr>
          <w:rFonts w:ascii="宋体" w:eastAsia="宋体" w:hAnsi="宋体"/>
          <w:sz w:val="24"/>
        </w:rPr>
        <w:t>:</w:t>
      </w:r>
    </w:p>
    <w:p w14:paraId="7EFD325A" w14:textId="77777777" w:rsidR="004F4F74" w:rsidRPr="005B721E" w:rsidRDefault="00266871" w:rsidP="00877CAA">
      <w:pPr>
        <w:widowControl/>
        <w:jc w:val="left"/>
        <w:rPr>
          <w:rFonts w:ascii="宋体" w:eastAsia="宋体" w:hAnsi="宋体" w:hint="eastAsia"/>
          <w:sz w:val="24"/>
        </w:rPr>
      </w:pPr>
      <w:r w:rsidRPr="00F17105">
        <w:rPr>
          <w:rFonts w:ascii="宋体" w:eastAsia="宋体" w:hAnsi="宋体"/>
          <w:b/>
          <w:sz w:val="24"/>
        </w:rPr>
        <w:t xml:space="preserve">                   </w:t>
      </w:r>
      <w:r>
        <w:rPr>
          <w:rFonts w:ascii="宋体" w:eastAsia="宋体" w:hAnsi="宋体" w:hint="eastAsia"/>
          <w:b/>
          <w:sz w:val="24"/>
        </w:rPr>
        <w:t xml:space="preserve">            </w:t>
      </w:r>
      <w:r>
        <w:rPr>
          <w:rFonts w:ascii="宋体" w:eastAsia="宋体" w:hAnsi="宋体" w:hint="eastAsia"/>
          <w:sz w:val="24"/>
        </w:rPr>
        <w:t xml:space="preserve">              日期</w:t>
      </w:r>
    </w:p>
    <w:sectPr w:rsidR="004F4F74" w:rsidRPr="005B721E" w:rsidSect="00D04128">
      <w:headerReference w:type="default" r:id="rId8"/>
      <w:type w:val="continuous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A4C8" w14:textId="77777777" w:rsidR="005806C3" w:rsidRDefault="005806C3" w:rsidP="008B1FEC">
      <w:r>
        <w:separator/>
      </w:r>
    </w:p>
  </w:endnote>
  <w:endnote w:type="continuationSeparator" w:id="0">
    <w:p w14:paraId="66EECBF2" w14:textId="77777777" w:rsidR="005806C3" w:rsidRDefault="005806C3" w:rsidP="008B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381C" w14:textId="77777777" w:rsidR="005806C3" w:rsidRDefault="005806C3" w:rsidP="008B1FEC">
      <w:r>
        <w:separator/>
      </w:r>
    </w:p>
  </w:footnote>
  <w:footnote w:type="continuationSeparator" w:id="0">
    <w:p w14:paraId="535A2F01" w14:textId="77777777" w:rsidR="005806C3" w:rsidRDefault="005806C3" w:rsidP="008B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6B3C" w14:textId="77777777" w:rsidR="00D04128" w:rsidRPr="00384719" w:rsidRDefault="00D04128" w:rsidP="00F2796F">
    <w:pPr>
      <w:pStyle w:val="a3"/>
      <w:jc w:val="right"/>
      <w:rPr>
        <w:rFonts w:asciiTheme="minorEastAsia" w:eastAsiaTheme="minorEastAsia" w:hAnsiTheme="minorEastAsia" w:hint="eastAsia"/>
        <w:sz w:val="21"/>
        <w:szCs w:val="21"/>
      </w:rPr>
    </w:pPr>
    <w:r w:rsidRPr="000E28A2">
      <w:rPr>
        <w:rFonts w:asciiTheme="minorEastAsia" w:eastAsiaTheme="minorEastAsia" w:hAnsiTheme="minorEastAsia" w:hint="eastAsia"/>
        <w:sz w:val="21"/>
        <w:szCs w:val="21"/>
      </w:rPr>
      <w:t>张家港市第一人民医院</w:t>
    </w:r>
    <w:r>
      <w:rPr>
        <w:rFonts w:asciiTheme="minorEastAsia" w:eastAsiaTheme="minorEastAsia" w:hAnsiTheme="minorEastAsia" w:hint="eastAsia"/>
        <w:sz w:val="21"/>
        <w:szCs w:val="21"/>
      </w:rPr>
      <w:t xml:space="preserve">                      药物临床试验立项</w:t>
    </w:r>
    <w:r w:rsidRPr="00A71448">
      <w:rPr>
        <w:rFonts w:ascii="Times New Roman" w:eastAsiaTheme="minorEastAsia" w:hAnsi="Times New Roman"/>
        <w:sz w:val="21"/>
        <w:szCs w:val="21"/>
      </w:rPr>
      <w:t xml:space="preserve">SOP </w:t>
    </w:r>
    <w:r>
      <w:rPr>
        <w:rFonts w:ascii="Times New Roman" w:eastAsiaTheme="minorEastAsia" w:hAnsi="Times New Roman" w:hint="eastAsia"/>
        <w:sz w:val="21"/>
        <w:szCs w:val="21"/>
      </w:rPr>
      <w:t xml:space="preserve"> </w:t>
    </w:r>
    <w:r w:rsidRPr="00A71448">
      <w:rPr>
        <w:rFonts w:ascii="Times New Roman" w:eastAsiaTheme="minorEastAsia" w:hAnsi="Times New Roman"/>
        <w:sz w:val="21"/>
        <w:szCs w:val="21"/>
      </w:rPr>
      <w:t>V02.0/2025.0</w:t>
    </w:r>
    <w:r>
      <w:rPr>
        <w:rFonts w:ascii="Times New Roman" w:eastAsiaTheme="minorEastAsia" w:hAnsi="Times New Roman" w:hint="eastAsia"/>
        <w:sz w:val="21"/>
        <w:szCs w:val="21"/>
      </w:rPr>
      <w:t>2.08</w:t>
    </w:r>
    <w:r w:rsidRPr="00384719">
      <w:rPr>
        <w:rFonts w:asciiTheme="minorEastAsia" w:eastAsiaTheme="minorEastAsia" w:hAnsiTheme="minorEastAsia"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D50"/>
    <w:multiLevelType w:val="hybridMultilevel"/>
    <w:tmpl w:val="18200BBE"/>
    <w:lvl w:ilvl="0" w:tplc="DE364C4A">
      <w:start w:val="1"/>
      <w:numFmt w:val="chineseCountingThousand"/>
      <w:suff w:val="space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5D71CD"/>
    <w:multiLevelType w:val="multilevel"/>
    <w:tmpl w:val="522CD9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3D2854F7"/>
    <w:multiLevelType w:val="multilevel"/>
    <w:tmpl w:val="2BCA69BA"/>
    <w:lvl w:ilvl="0">
      <w:start w:val="1"/>
      <w:numFmt w:val="chineseCountingThousand"/>
      <w:suff w:val="space"/>
      <w:lvlText w:val="(%1)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47181FB4"/>
    <w:multiLevelType w:val="hybridMultilevel"/>
    <w:tmpl w:val="F33624F2"/>
    <w:lvl w:ilvl="0" w:tplc="8D3CC884">
      <w:start w:val="1"/>
      <w:numFmt w:val="chineseCountingThousand"/>
      <w:suff w:val="space"/>
      <w:lvlText w:val="%1、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5AD0A93"/>
    <w:multiLevelType w:val="hybridMultilevel"/>
    <w:tmpl w:val="3CC4B95E"/>
    <w:lvl w:ilvl="0" w:tplc="D6B6898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730758F"/>
    <w:multiLevelType w:val="hybridMultilevel"/>
    <w:tmpl w:val="F90E587A"/>
    <w:lvl w:ilvl="0" w:tplc="683EA46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C93DFB"/>
    <w:multiLevelType w:val="hybridMultilevel"/>
    <w:tmpl w:val="D4344F92"/>
    <w:lvl w:ilvl="0" w:tplc="0FC2C4C2">
      <w:start w:val="1"/>
      <w:numFmt w:val="decimal"/>
      <w:suff w:val="space"/>
      <w:lvlText w:val="3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16732">
    <w:abstractNumId w:val="3"/>
  </w:num>
  <w:num w:numId="2" w16cid:durableId="1222668719">
    <w:abstractNumId w:val="2"/>
  </w:num>
  <w:num w:numId="3" w16cid:durableId="1322536902">
    <w:abstractNumId w:val="4"/>
  </w:num>
  <w:num w:numId="4" w16cid:durableId="1196846746">
    <w:abstractNumId w:val="5"/>
  </w:num>
  <w:num w:numId="5" w16cid:durableId="1185896722">
    <w:abstractNumId w:val="6"/>
  </w:num>
  <w:num w:numId="6" w16cid:durableId="1509177802">
    <w:abstractNumId w:val="1"/>
  </w:num>
  <w:num w:numId="7" w16cid:durableId="96299955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FEC"/>
    <w:rsid w:val="000107D2"/>
    <w:rsid w:val="0002113C"/>
    <w:rsid w:val="00023151"/>
    <w:rsid w:val="000301CA"/>
    <w:rsid w:val="00036AEB"/>
    <w:rsid w:val="000437D6"/>
    <w:rsid w:val="00047966"/>
    <w:rsid w:val="000772A5"/>
    <w:rsid w:val="000809A1"/>
    <w:rsid w:val="000814E6"/>
    <w:rsid w:val="00083FE9"/>
    <w:rsid w:val="00090E9E"/>
    <w:rsid w:val="000A5094"/>
    <w:rsid w:val="000A60E0"/>
    <w:rsid w:val="000B5204"/>
    <w:rsid w:val="000B5EAE"/>
    <w:rsid w:val="000C1C8A"/>
    <w:rsid w:val="000C471F"/>
    <w:rsid w:val="000D2DE6"/>
    <w:rsid w:val="000D3CEA"/>
    <w:rsid w:val="000E28A2"/>
    <w:rsid w:val="000E608F"/>
    <w:rsid w:val="000F675C"/>
    <w:rsid w:val="001103CC"/>
    <w:rsid w:val="00110ED9"/>
    <w:rsid w:val="00113833"/>
    <w:rsid w:val="00120BAF"/>
    <w:rsid w:val="001213A0"/>
    <w:rsid w:val="00130D00"/>
    <w:rsid w:val="00131FE8"/>
    <w:rsid w:val="00132457"/>
    <w:rsid w:val="00151DD8"/>
    <w:rsid w:val="00157678"/>
    <w:rsid w:val="001608F2"/>
    <w:rsid w:val="00173AC2"/>
    <w:rsid w:val="00173BFF"/>
    <w:rsid w:val="001764E9"/>
    <w:rsid w:val="0017728A"/>
    <w:rsid w:val="00182A07"/>
    <w:rsid w:val="00194200"/>
    <w:rsid w:val="00196682"/>
    <w:rsid w:val="001A7057"/>
    <w:rsid w:val="001B1B88"/>
    <w:rsid w:val="001E4A46"/>
    <w:rsid w:val="001F1A71"/>
    <w:rsid w:val="001F2B61"/>
    <w:rsid w:val="001F33F7"/>
    <w:rsid w:val="00212514"/>
    <w:rsid w:val="00214CA6"/>
    <w:rsid w:val="002230D8"/>
    <w:rsid w:val="00235205"/>
    <w:rsid w:val="00247DA6"/>
    <w:rsid w:val="00266871"/>
    <w:rsid w:val="002959FE"/>
    <w:rsid w:val="002A06B0"/>
    <w:rsid w:val="002A0D36"/>
    <w:rsid w:val="002A3043"/>
    <w:rsid w:val="002A4058"/>
    <w:rsid w:val="002B5115"/>
    <w:rsid w:val="002B7A83"/>
    <w:rsid w:val="002C02E3"/>
    <w:rsid w:val="002C25ED"/>
    <w:rsid w:val="002F2613"/>
    <w:rsid w:val="00310C27"/>
    <w:rsid w:val="00317A59"/>
    <w:rsid w:val="00321C13"/>
    <w:rsid w:val="003266F9"/>
    <w:rsid w:val="0033225F"/>
    <w:rsid w:val="00333B40"/>
    <w:rsid w:val="003416B8"/>
    <w:rsid w:val="00344CE4"/>
    <w:rsid w:val="00361388"/>
    <w:rsid w:val="00366275"/>
    <w:rsid w:val="00371EF4"/>
    <w:rsid w:val="00382AF7"/>
    <w:rsid w:val="00385CA7"/>
    <w:rsid w:val="00386916"/>
    <w:rsid w:val="00387850"/>
    <w:rsid w:val="003A3D00"/>
    <w:rsid w:val="003A4A14"/>
    <w:rsid w:val="003B6FE6"/>
    <w:rsid w:val="003C5B93"/>
    <w:rsid w:val="003E1AD1"/>
    <w:rsid w:val="003E22AC"/>
    <w:rsid w:val="00400423"/>
    <w:rsid w:val="004027DE"/>
    <w:rsid w:val="00404212"/>
    <w:rsid w:val="004052A9"/>
    <w:rsid w:val="00415219"/>
    <w:rsid w:val="0042581A"/>
    <w:rsid w:val="00430620"/>
    <w:rsid w:val="00432F35"/>
    <w:rsid w:val="004402B9"/>
    <w:rsid w:val="00450689"/>
    <w:rsid w:val="00456D3B"/>
    <w:rsid w:val="00463DE9"/>
    <w:rsid w:val="004707A3"/>
    <w:rsid w:val="004718EB"/>
    <w:rsid w:val="00473015"/>
    <w:rsid w:val="00473B6B"/>
    <w:rsid w:val="00487831"/>
    <w:rsid w:val="004976E3"/>
    <w:rsid w:val="004A13C6"/>
    <w:rsid w:val="004B31D2"/>
    <w:rsid w:val="004E06C3"/>
    <w:rsid w:val="004E378C"/>
    <w:rsid w:val="004E6D3B"/>
    <w:rsid w:val="004F4F74"/>
    <w:rsid w:val="004F5038"/>
    <w:rsid w:val="004F7B01"/>
    <w:rsid w:val="0050641F"/>
    <w:rsid w:val="005255A4"/>
    <w:rsid w:val="00530A10"/>
    <w:rsid w:val="00532331"/>
    <w:rsid w:val="00537C16"/>
    <w:rsid w:val="00547BBA"/>
    <w:rsid w:val="00563E8E"/>
    <w:rsid w:val="005738E5"/>
    <w:rsid w:val="005806C3"/>
    <w:rsid w:val="005864BA"/>
    <w:rsid w:val="005A4457"/>
    <w:rsid w:val="005A6FFA"/>
    <w:rsid w:val="005B4E77"/>
    <w:rsid w:val="005B721E"/>
    <w:rsid w:val="005B78F4"/>
    <w:rsid w:val="005C28F2"/>
    <w:rsid w:val="005C55EB"/>
    <w:rsid w:val="005C5B36"/>
    <w:rsid w:val="005D1C14"/>
    <w:rsid w:val="005D5DF8"/>
    <w:rsid w:val="005F3787"/>
    <w:rsid w:val="005F700C"/>
    <w:rsid w:val="00606856"/>
    <w:rsid w:val="006157C8"/>
    <w:rsid w:val="00637D41"/>
    <w:rsid w:val="00647CD9"/>
    <w:rsid w:val="00651339"/>
    <w:rsid w:val="006654EC"/>
    <w:rsid w:val="00673B68"/>
    <w:rsid w:val="00674668"/>
    <w:rsid w:val="006751B8"/>
    <w:rsid w:val="00692BF3"/>
    <w:rsid w:val="00697A6F"/>
    <w:rsid w:val="006A6610"/>
    <w:rsid w:val="006C1869"/>
    <w:rsid w:val="006C2340"/>
    <w:rsid w:val="006E0E37"/>
    <w:rsid w:val="006F35BB"/>
    <w:rsid w:val="006F6F2F"/>
    <w:rsid w:val="00700F60"/>
    <w:rsid w:val="00703D10"/>
    <w:rsid w:val="00710AD1"/>
    <w:rsid w:val="00711040"/>
    <w:rsid w:val="007135F2"/>
    <w:rsid w:val="0071530E"/>
    <w:rsid w:val="00722D7B"/>
    <w:rsid w:val="007250B5"/>
    <w:rsid w:val="007559B3"/>
    <w:rsid w:val="00755A8C"/>
    <w:rsid w:val="0076569A"/>
    <w:rsid w:val="00765F50"/>
    <w:rsid w:val="00775610"/>
    <w:rsid w:val="0078269D"/>
    <w:rsid w:val="007828B0"/>
    <w:rsid w:val="007872CE"/>
    <w:rsid w:val="007901FD"/>
    <w:rsid w:val="0079761C"/>
    <w:rsid w:val="007A2A96"/>
    <w:rsid w:val="007A53D3"/>
    <w:rsid w:val="007B5556"/>
    <w:rsid w:val="007C254A"/>
    <w:rsid w:val="007C2A8D"/>
    <w:rsid w:val="007C4E14"/>
    <w:rsid w:val="007E155F"/>
    <w:rsid w:val="007E2EAD"/>
    <w:rsid w:val="007F060E"/>
    <w:rsid w:val="007F678E"/>
    <w:rsid w:val="008011DC"/>
    <w:rsid w:val="008260DC"/>
    <w:rsid w:val="0083208A"/>
    <w:rsid w:val="0083275C"/>
    <w:rsid w:val="008365AE"/>
    <w:rsid w:val="00841ABB"/>
    <w:rsid w:val="00841C8E"/>
    <w:rsid w:val="008423AB"/>
    <w:rsid w:val="00846BCD"/>
    <w:rsid w:val="0085187A"/>
    <w:rsid w:val="00865DB0"/>
    <w:rsid w:val="008667D8"/>
    <w:rsid w:val="00871A2C"/>
    <w:rsid w:val="00871C2C"/>
    <w:rsid w:val="00877CAA"/>
    <w:rsid w:val="00881266"/>
    <w:rsid w:val="008873CA"/>
    <w:rsid w:val="00893CC4"/>
    <w:rsid w:val="008A57BA"/>
    <w:rsid w:val="008B1FEC"/>
    <w:rsid w:val="008B462B"/>
    <w:rsid w:val="008C0E06"/>
    <w:rsid w:val="008C6C93"/>
    <w:rsid w:val="008D3882"/>
    <w:rsid w:val="008E3D7E"/>
    <w:rsid w:val="008E750D"/>
    <w:rsid w:val="0090458F"/>
    <w:rsid w:val="009065EA"/>
    <w:rsid w:val="00921AB3"/>
    <w:rsid w:val="00923A9D"/>
    <w:rsid w:val="00924FB1"/>
    <w:rsid w:val="00926F7D"/>
    <w:rsid w:val="009303FB"/>
    <w:rsid w:val="00940DB8"/>
    <w:rsid w:val="00942187"/>
    <w:rsid w:val="009538FF"/>
    <w:rsid w:val="00956632"/>
    <w:rsid w:val="009673F4"/>
    <w:rsid w:val="00974D02"/>
    <w:rsid w:val="00980271"/>
    <w:rsid w:val="00987D70"/>
    <w:rsid w:val="0099529B"/>
    <w:rsid w:val="009B45B7"/>
    <w:rsid w:val="009C09A3"/>
    <w:rsid w:val="009C109B"/>
    <w:rsid w:val="009C3A1E"/>
    <w:rsid w:val="009E226B"/>
    <w:rsid w:val="009E7EA1"/>
    <w:rsid w:val="009F0439"/>
    <w:rsid w:val="009F4D8F"/>
    <w:rsid w:val="009F699F"/>
    <w:rsid w:val="00A03588"/>
    <w:rsid w:val="00A1683A"/>
    <w:rsid w:val="00A1734C"/>
    <w:rsid w:val="00A21ED7"/>
    <w:rsid w:val="00A2291D"/>
    <w:rsid w:val="00A3043A"/>
    <w:rsid w:val="00A36BB0"/>
    <w:rsid w:val="00A41D6F"/>
    <w:rsid w:val="00A52137"/>
    <w:rsid w:val="00A55D1A"/>
    <w:rsid w:val="00A56578"/>
    <w:rsid w:val="00A660ED"/>
    <w:rsid w:val="00A66D00"/>
    <w:rsid w:val="00A752F3"/>
    <w:rsid w:val="00A77620"/>
    <w:rsid w:val="00A86A5D"/>
    <w:rsid w:val="00A909C2"/>
    <w:rsid w:val="00AA1E93"/>
    <w:rsid w:val="00AA5488"/>
    <w:rsid w:val="00AA6447"/>
    <w:rsid w:val="00AA6948"/>
    <w:rsid w:val="00AB7CA8"/>
    <w:rsid w:val="00AC15D0"/>
    <w:rsid w:val="00AC71EB"/>
    <w:rsid w:val="00AC7F3C"/>
    <w:rsid w:val="00AD2933"/>
    <w:rsid w:val="00AD6A10"/>
    <w:rsid w:val="00AF1D7C"/>
    <w:rsid w:val="00AF714C"/>
    <w:rsid w:val="00B010AF"/>
    <w:rsid w:val="00B01C7D"/>
    <w:rsid w:val="00B02FC8"/>
    <w:rsid w:val="00B13668"/>
    <w:rsid w:val="00B2265B"/>
    <w:rsid w:val="00B23C92"/>
    <w:rsid w:val="00B32BAC"/>
    <w:rsid w:val="00B36FE0"/>
    <w:rsid w:val="00B43645"/>
    <w:rsid w:val="00B45B51"/>
    <w:rsid w:val="00B5724D"/>
    <w:rsid w:val="00B73DC8"/>
    <w:rsid w:val="00B74BF1"/>
    <w:rsid w:val="00B80908"/>
    <w:rsid w:val="00B8364C"/>
    <w:rsid w:val="00B95230"/>
    <w:rsid w:val="00BA3B4B"/>
    <w:rsid w:val="00BB22AE"/>
    <w:rsid w:val="00BC157C"/>
    <w:rsid w:val="00BD5057"/>
    <w:rsid w:val="00BE0919"/>
    <w:rsid w:val="00BE26AC"/>
    <w:rsid w:val="00BF754C"/>
    <w:rsid w:val="00C04774"/>
    <w:rsid w:val="00C158DB"/>
    <w:rsid w:val="00C177FC"/>
    <w:rsid w:val="00C3308C"/>
    <w:rsid w:val="00C350B7"/>
    <w:rsid w:val="00C43F8E"/>
    <w:rsid w:val="00C56E36"/>
    <w:rsid w:val="00C6401F"/>
    <w:rsid w:val="00C70D39"/>
    <w:rsid w:val="00C751F3"/>
    <w:rsid w:val="00C81145"/>
    <w:rsid w:val="00CA1306"/>
    <w:rsid w:val="00CB4CEB"/>
    <w:rsid w:val="00CB4DC9"/>
    <w:rsid w:val="00CB7096"/>
    <w:rsid w:val="00CC1264"/>
    <w:rsid w:val="00CD0CD0"/>
    <w:rsid w:val="00CD491D"/>
    <w:rsid w:val="00CE3C8D"/>
    <w:rsid w:val="00CE5DD7"/>
    <w:rsid w:val="00CF0C15"/>
    <w:rsid w:val="00CF3AEB"/>
    <w:rsid w:val="00CF40B2"/>
    <w:rsid w:val="00D04128"/>
    <w:rsid w:val="00D06201"/>
    <w:rsid w:val="00D22CDD"/>
    <w:rsid w:val="00D23F1F"/>
    <w:rsid w:val="00D32104"/>
    <w:rsid w:val="00D336D4"/>
    <w:rsid w:val="00D35B42"/>
    <w:rsid w:val="00D5179F"/>
    <w:rsid w:val="00D6586B"/>
    <w:rsid w:val="00D67405"/>
    <w:rsid w:val="00D715A5"/>
    <w:rsid w:val="00D77D2C"/>
    <w:rsid w:val="00D80C83"/>
    <w:rsid w:val="00DA03A5"/>
    <w:rsid w:val="00DC6572"/>
    <w:rsid w:val="00DD7374"/>
    <w:rsid w:val="00DE751B"/>
    <w:rsid w:val="00DF19B8"/>
    <w:rsid w:val="00DF491A"/>
    <w:rsid w:val="00E00256"/>
    <w:rsid w:val="00E0089B"/>
    <w:rsid w:val="00E01EB0"/>
    <w:rsid w:val="00E068F9"/>
    <w:rsid w:val="00E15562"/>
    <w:rsid w:val="00E17447"/>
    <w:rsid w:val="00E246FD"/>
    <w:rsid w:val="00E30DEF"/>
    <w:rsid w:val="00E44703"/>
    <w:rsid w:val="00E5004E"/>
    <w:rsid w:val="00E53703"/>
    <w:rsid w:val="00E55FD6"/>
    <w:rsid w:val="00E731F8"/>
    <w:rsid w:val="00E738D5"/>
    <w:rsid w:val="00E80C83"/>
    <w:rsid w:val="00EA00DB"/>
    <w:rsid w:val="00EA0E1C"/>
    <w:rsid w:val="00EA4680"/>
    <w:rsid w:val="00EA5D31"/>
    <w:rsid w:val="00EB58D5"/>
    <w:rsid w:val="00EC2E31"/>
    <w:rsid w:val="00F0237A"/>
    <w:rsid w:val="00F0651B"/>
    <w:rsid w:val="00F14D18"/>
    <w:rsid w:val="00F22F8E"/>
    <w:rsid w:val="00F2796F"/>
    <w:rsid w:val="00F31353"/>
    <w:rsid w:val="00F33CCA"/>
    <w:rsid w:val="00F365A4"/>
    <w:rsid w:val="00F41238"/>
    <w:rsid w:val="00F42018"/>
    <w:rsid w:val="00F51D10"/>
    <w:rsid w:val="00F66ABC"/>
    <w:rsid w:val="00F67C72"/>
    <w:rsid w:val="00F70A94"/>
    <w:rsid w:val="00F71938"/>
    <w:rsid w:val="00F76665"/>
    <w:rsid w:val="00F9158B"/>
    <w:rsid w:val="00FD60CC"/>
    <w:rsid w:val="00FE1F21"/>
    <w:rsid w:val="00FF2402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94760"/>
  <w15:docId w15:val="{EC739B19-87FA-4F5F-9873-A475586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EC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7B5556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8B1FEC"/>
    <w:pPr>
      <w:keepNext/>
      <w:keepLines/>
      <w:spacing w:before="260" w:after="260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B5556"/>
    <w:rPr>
      <w:rFonts w:ascii="Calibri" w:eastAsia="微软雅黑" w:hAnsi="Calibri" w:cs="Times New Roman"/>
      <w:b/>
      <w:bCs/>
      <w:sz w:val="32"/>
      <w:szCs w:val="24"/>
    </w:rPr>
  </w:style>
  <w:style w:type="character" w:customStyle="1" w:styleId="20">
    <w:name w:val="标题 2 字符"/>
    <w:basedOn w:val="a0"/>
    <w:link w:val="2"/>
    <w:uiPriority w:val="9"/>
    <w:rsid w:val="008B1FEC"/>
    <w:rPr>
      <w:rFonts w:ascii="Cambria" w:eastAsia="黑体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B5556"/>
    <w:rPr>
      <w:rFonts w:ascii="Calibri" w:eastAsia="微软雅黑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qFormat/>
    <w:rsid w:val="008B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B1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FEC"/>
    <w:rPr>
      <w:sz w:val="18"/>
      <w:szCs w:val="18"/>
    </w:rPr>
  </w:style>
  <w:style w:type="paragraph" w:styleId="a7">
    <w:name w:val="List Paragraph"/>
    <w:basedOn w:val="a"/>
    <w:uiPriority w:val="34"/>
    <w:qFormat/>
    <w:rsid w:val="008B1FEC"/>
    <w:pPr>
      <w:ind w:firstLineChars="200" w:firstLine="420"/>
    </w:pPr>
  </w:style>
  <w:style w:type="character" w:customStyle="1" w:styleId="21">
    <w:name w:val="正文文本 (2)_"/>
    <w:link w:val="210"/>
    <w:qFormat/>
    <w:rsid w:val="008B1FEC"/>
    <w:rPr>
      <w:rFonts w:ascii="MingLiU" w:eastAsia="MingLiU" w:hAnsi="MingLiU" w:cs="MingLiU"/>
      <w:shd w:val="clear" w:color="auto" w:fill="FFFFFF"/>
    </w:rPr>
  </w:style>
  <w:style w:type="paragraph" w:customStyle="1" w:styleId="210">
    <w:name w:val="正文文本 (2)1"/>
    <w:basedOn w:val="a"/>
    <w:link w:val="21"/>
    <w:qFormat/>
    <w:rsid w:val="008B1FEC"/>
    <w:pPr>
      <w:shd w:val="clear" w:color="auto" w:fill="FFFFFF"/>
      <w:spacing w:line="378" w:lineRule="exact"/>
      <w:jc w:val="distribute"/>
    </w:pPr>
    <w:rPr>
      <w:rFonts w:ascii="MingLiU" w:eastAsia="MingLiU" w:hAnsi="MingLiU" w:cs="MingLiU"/>
      <w:szCs w:val="22"/>
    </w:rPr>
  </w:style>
  <w:style w:type="character" w:customStyle="1" w:styleId="27pt1">
    <w:name w:val="正文文本 (2) + 7 pt1"/>
    <w:qFormat/>
    <w:rsid w:val="008B1FEC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TimesNewRoman9">
    <w:name w:val="正文文本 (2) + Times New Roman9"/>
    <w:qFormat/>
    <w:rsid w:val="008B1FE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unhideWhenUsed/>
    <w:rsid w:val="008B1F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1FEC"/>
    <w:rPr>
      <w:rFonts w:ascii="Calibri" w:eastAsia="微软雅黑" w:hAnsi="Calibri" w:cs="Times New Roman"/>
      <w:sz w:val="18"/>
      <w:szCs w:val="18"/>
    </w:rPr>
  </w:style>
  <w:style w:type="paragraph" w:styleId="aa">
    <w:name w:val="Normal (Web)"/>
    <w:basedOn w:val="a"/>
    <w:unhideWhenUsed/>
    <w:qFormat/>
    <w:rsid w:val="00BD5057"/>
    <w:pPr>
      <w:spacing w:beforeAutospacing="1" w:afterAutospacing="1"/>
      <w:jc w:val="left"/>
    </w:pPr>
    <w:rPr>
      <w:rFonts w:eastAsia="宋体"/>
      <w:kern w:val="0"/>
      <w:sz w:val="24"/>
    </w:rPr>
  </w:style>
  <w:style w:type="character" w:customStyle="1" w:styleId="ab">
    <w:name w:val="正文文本缩进 字符"/>
    <w:basedOn w:val="a0"/>
    <w:link w:val="ac"/>
    <w:semiHidden/>
    <w:rsid w:val="007B5556"/>
    <w:rPr>
      <w:rFonts w:ascii="楷体_GB2312" w:eastAsia="仿宋_GB2312" w:hAnsi="Calibri" w:cs="Times New Roman"/>
      <w:sz w:val="24"/>
      <w:szCs w:val="24"/>
    </w:rPr>
  </w:style>
  <w:style w:type="paragraph" w:styleId="ac">
    <w:name w:val="Body Text Indent"/>
    <w:basedOn w:val="a"/>
    <w:link w:val="ab"/>
    <w:semiHidden/>
    <w:rsid w:val="007B5556"/>
    <w:pPr>
      <w:adjustRightInd w:val="0"/>
      <w:snapToGrid w:val="0"/>
      <w:spacing w:line="360" w:lineRule="auto"/>
      <w:ind w:leftChars="200" w:left="840" w:hangingChars="175" w:hanging="420"/>
      <w:jc w:val="left"/>
    </w:pPr>
    <w:rPr>
      <w:rFonts w:ascii="楷体_GB2312" w:eastAsia="仿宋_GB2312"/>
      <w:sz w:val="24"/>
    </w:rPr>
  </w:style>
  <w:style w:type="character" w:customStyle="1" w:styleId="31">
    <w:name w:val="正文文本 3 字符"/>
    <w:basedOn w:val="a0"/>
    <w:link w:val="32"/>
    <w:semiHidden/>
    <w:rsid w:val="007B5556"/>
    <w:rPr>
      <w:rFonts w:ascii="Calibri" w:eastAsia="楷体_GB2312" w:hAnsi="Calibri" w:cs="Times New Roman"/>
      <w:sz w:val="24"/>
      <w:szCs w:val="24"/>
    </w:rPr>
  </w:style>
  <w:style w:type="paragraph" w:styleId="32">
    <w:name w:val="Body Text 3"/>
    <w:basedOn w:val="a"/>
    <w:link w:val="31"/>
    <w:semiHidden/>
    <w:rsid w:val="007B5556"/>
    <w:pPr>
      <w:jc w:val="center"/>
    </w:pPr>
    <w:rPr>
      <w:rFonts w:eastAsia="楷体_GB2312"/>
      <w:sz w:val="24"/>
    </w:rPr>
  </w:style>
  <w:style w:type="paragraph" w:styleId="ad">
    <w:name w:val="Body Text"/>
    <w:basedOn w:val="a"/>
    <w:link w:val="ae"/>
    <w:semiHidden/>
    <w:rsid w:val="007B5556"/>
    <w:pPr>
      <w:jc w:val="right"/>
    </w:pPr>
    <w:rPr>
      <w:rFonts w:eastAsia="楷体_GB2312"/>
      <w:b/>
      <w:bCs/>
      <w:sz w:val="24"/>
    </w:rPr>
  </w:style>
  <w:style w:type="character" w:customStyle="1" w:styleId="ae">
    <w:name w:val="正文文本 字符"/>
    <w:basedOn w:val="a0"/>
    <w:link w:val="ad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af">
    <w:name w:val="Block Text"/>
    <w:basedOn w:val="a"/>
    <w:rsid w:val="007B5556"/>
    <w:pPr>
      <w:spacing w:before="50" w:after="50" w:line="440" w:lineRule="exact"/>
      <w:ind w:leftChars="285" w:left="598" w:right="-181"/>
    </w:pPr>
    <w:rPr>
      <w:rFonts w:ascii="楷体_GB2312" w:eastAsia="楷体_GB2312" w:hAnsi="宋体" w:cs="Arial"/>
      <w:bCs/>
      <w:kern w:val="0"/>
      <w:sz w:val="24"/>
      <w:szCs w:val="27"/>
    </w:rPr>
  </w:style>
  <w:style w:type="character" w:customStyle="1" w:styleId="22">
    <w:name w:val="正文文本 2 字符"/>
    <w:basedOn w:val="a0"/>
    <w:link w:val="23"/>
    <w:semiHidden/>
    <w:rsid w:val="007B5556"/>
    <w:rPr>
      <w:rFonts w:ascii="Calibri" w:eastAsia="楷体_GB2312" w:hAnsi="Calibri" w:cs="Times New Roman"/>
      <w:b/>
      <w:bCs/>
      <w:sz w:val="24"/>
      <w:szCs w:val="24"/>
    </w:rPr>
  </w:style>
  <w:style w:type="paragraph" w:styleId="23">
    <w:name w:val="Body Text 2"/>
    <w:basedOn w:val="a"/>
    <w:link w:val="22"/>
    <w:semiHidden/>
    <w:rsid w:val="007B5556"/>
    <w:pPr>
      <w:jc w:val="center"/>
    </w:pPr>
    <w:rPr>
      <w:rFonts w:eastAsia="楷体_GB2312"/>
      <w:b/>
      <w:bCs/>
      <w:sz w:val="24"/>
    </w:rPr>
  </w:style>
  <w:style w:type="table" w:styleId="af0">
    <w:name w:val="Table Grid"/>
    <w:basedOn w:val="a1"/>
    <w:uiPriority w:val="59"/>
    <w:qFormat/>
    <w:rsid w:val="007B5556"/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pt9">
    <w:name w:val="正文文本 (2) + 7 pt9"/>
    <w:rsid w:val="007B5556"/>
    <w:rPr>
      <w:rFonts w:ascii="MingLiU" w:eastAsia="MingLiU" w:hAnsi="MingLiU" w:cs="MingLiU"/>
      <w:color w:val="000000"/>
      <w:spacing w:val="13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8">
    <w:name w:val="正文文本 (2) + 7 pt8"/>
    <w:rsid w:val="007B5556"/>
    <w:rPr>
      <w:rFonts w:ascii="MingLiU" w:eastAsia="MingLiU" w:hAnsi="MingLiU" w:cs="MingLiU"/>
      <w:color w:val="000000"/>
      <w:spacing w:val="5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4">
    <w:name w:val="正文文本 (2) + 7 pt4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6">
    <w:name w:val="正文文本 (2) + 7 pt6"/>
    <w:rsid w:val="007B5556"/>
    <w:rPr>
      <w:rFonts w:ascii="MingLiU" w:eastAsia="MingLiU" w:hAnsi="MingLiU" w:cs="MingLiU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BookmanOldStyle">
    <w:name w:val="正文文本 (2) + Bookman Old Style"/>
    <w:rsid w:val="007B555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7pt10">
    <w:name w:val="正文文本 (2) + 7 pt10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11">
    <w:name w:val="正文文本 (2) + 7 pt11"/>
    <w:rsid w:val="007B5556"/>
    <w:rPr>
      <w:rFonts w:ascii="MingLiU" w:eastAsia="MingLiU" w:hAnsi="MingLiU" w:cs="MingLiU"/>
      <w:color w:val="000000"/>
      <w:spacing w:val="90"/>
      <w:w w:val="100"/>
      <w:position w:val="0"/>
      <w:sz w:val="14"/>
      <w:szCs w:val="14"/>
      <w:u w:val="none"/>
      <w:shd w:val="clear" w:color="auto" w:fill="FFFFFF"/>
      <w:lang w:val="ja-JP" w:eastAsia="ja-JP" w:bidi="ja-JP"/>
    </w:rPr>
  </w:style>
  <w:style w:type="character" w:customStyle="1" w:styleId="27pt2">
    <w:name w:val="正文文本 (2) + 7 pt2"/>
    <w:qFormat/>
    <w:rsid w:val="007B5556"/>
    <w:rPr>
      <w:rFonts w:ascii="MingLiU" w:eastAsia="MingLiU" w:hAnsi="MingLiU" w:cs="MingLiU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character" w:customStyle="1" w:styleId="2MSGothic">
    <w:name w:val="正文文本 (2) + MS Gothic"/>
    <w:rsid w:val="007B5556"/>
    <w:rPr>
      <w:rFonts w:ascii="MS Gothic" w:eastAsia="MS Gothic" w:hAnsi="MS Gothic" w:cs="MS Gothic"/>
      <w:color w:val="000000"/>
      <w:spacing w:val="0"/>
      <w:w w:val="100"/>
      <w:position w:val="0"/>
      <w:sz w:val="13"/>
      <w:szCs w:val="13"/>
      <w:shd w:val="clear" w:color="auto" w:fill="FFFFFF"/>
      <w:lang w:val="ja-JP" w:eastAsia="ja-JP" w:bidi="ja-JP"/>
    </w:rPr>
  </w:style>
  <w:style w:type="character" w:customStyle="1" w:styleId="2TimesNewRoman7">
    <w:name w:val="正文文本 (2) + Times New Roman7"/>
    <w:qFormat/>
    <w:rsid w:val="007B5556"/>
    <w:rPr>
      <w:rFonts w:ascii="Times New Roman" w:eastAsia="Times New Roman" w:hAnsi="Times New Roman" w:cs="Times New Roman"/>
      <w:color w:val="000000"/>
      <w:spacing w:val="50"/>
      <w:w w:val="100"/>
      <w:position w:val="0"/>
      <w:sz w:val="15"/>
      <w:szCs w:val="15"/>
      <w:shd w:val="clear" w:color="auto" w:fill="FFFFFF"/>
      <w:lang w:val="ja-JP" w:eastAsia="ja-JP" w:bidi="ja-JP"/>
    </w:rPr>
  </w:style>
  <w:style w:type="paragraph" w:styleId="TOC2">
    <w:name w:val="toc 2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line="400" w:lineRule="exact"/>
      <w:ind w:firstLineChars="100" w:firstLine="240"/>
    </w:pPr>
  </w:style>
  <w:style w:type="paragraph" w:styleId="TOC1">
    <w:name w:val="toc 1"/>
    <w:basedOn w:val="a"/>
    <w:next w:val="a"/>
    <w:autoRedefine/>
    <w:uiPriority w:val="39"/>
    <w:unhideWhenUsed/>
    <w:rsid w:val="007B5556"/>
    <w:pPr>
      <w:tabs>
        <w:tab w:val="right" w:leader="dot" w:pos="8268"/>
      </w:tabs>
      <w:spacing w:before="120" w:after="120" w:line="400" w:lineRule="exact"/>
    </w:pPr>
    <w:rPr>
      <w:rFonts w:ascii="宋体" w:eastAsia="宋体" w:hAnsi="宋体"/>
      <w:b/>
      <w:noProof/>
      <w:sz w:val="28"/>
      <w:szCs w:val="28"/>
      <w:lang w:bidi="ja-JP"/>
    </w:rPr>
  </w:style>
  <w:style w:type="character" w:styleId="af1">
    <w:name w:val="Hyperlink"/>
    <w:uiPriority w:val="99"/>
    <w:unhideWhenUsed/>
    <w:rsid w:val="007B5556"/>
    <w:rPr>
      <w:color w:val="0000FF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7B5556"/>
    <w:pPr>
      <w:ind w:leftChars="400" w:left="840"/>
    </w:pPr>
    <w:rPr>
      <w:rFonts w:eastAsia="宋体"/>
      <w:szCs w:val="22"/>
    </w:rPr>
  </w:style>
  <w:style w:type="paragraph" w:styleId="TOC4">
    <w:name w:val="toc 4"/>
    <w:basedOn w:val="a"/>
    <w:next w:val="a"/>
    <w:autoRedefine/>
    <w:uiPriority w:val="39"/>
    <w:unhideWhenUsed/>
    <w:rsid w:val="007B5556"/>
    <w:pPr>
      <w:ind w:leftChars="600" w:left="1260"/>
    </w:pPr>
    <w:rPr>
      <w:rFonts w:eastAsia="宋体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7B5556"/>
    <w:pPr>
      <w:ind w:leftChars="800" w:left="1680"/>
    </w:pPr>
    <w:rPr>
      <w:rFonts w:eastAsia="宋体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7B5556"/>
    <w:pPr>
      <w:ind w:leftChars="1000" w:left="2100"/>
    </w:pPr>
    <w:rPr>
      <w:rFonts w:eastAsia="宋体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7B5556"/>
    <w:pPr>
      <w:ind w:leftChars="1200" w:left="2520"/>
    </w:pPr>
    <w:rPr>
      <w:rFonts w:eastAsia="宋体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7B5556"/>
    <w:pPr>
      <w:ind w:leftChars="1400" w:left="2940"/>
    </w:pPr>
    <w:rPr>
      <w:rFonts w:eastAsia="宋体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7B5556"/>
    <w:pPr>
      <w:ind w:leftChars="1600" w:left="3360"/>
    </w:pPr>
    <w:rPr>
      <w:rFonts w:eastAsia="宋体"/>
      <w:szCs w:val="22"/>
    </w:rPr>
  </w:style>
  <w:style w:type="paragraph" w:styleId="af2">
    <w:name w:val="annotation text"/>
    <w:basedOn w:val="a"/>
    <w:link w:val="af3"/>
    <w:uiPriority w:val="99"/>
    <w:semiHidden/>
    <w:unhideWhenUsed/>
    <w:rsid w:val="007B5556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7B5556"/>
    <w:rPr>
      <w:rFonts w:ascii="Calibri" w:eastAsia="微软雅黑" w:hAnsi="Calibri" w:cs="Times New Roman"/>
      <w:szCs w:val="24"/>
    </w:rPr>
  </w:style>
  <w:style w:type="character" w:customStyle="1" w:styleId="af4">
    <w:name w:val="批注主题 字符"/>
    <w:basedOn w:val="af3"/>
    <w:link w:val="af5"/>
    <w:uiPriority w:val="99"/>
    <w:semiHidden/>
    <w:rsid w:val="007B5556"/>
    <w:rPr>
      <w:rFonts w:ascii="Calibri" w:eastAsia="微软雅黑" w:hAnsi="Calibri" w:cs="Times New Roman"/>
      <w:b/>
      <w:bCs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7B5556"/>
    <w:rPr>
      <w:b/>
      <w:bCs/>
    </w:rPr>
  </w:style>
  <w:style w:type="paragraph" w:customStyle="1" w:styleId="Style2">
    <w:name w:val="_Style 2"/>
    <w:basedOn w:val="a"/>
    <w:uiPriority w:val="34"/>
    <w:qFormat/>
    <w:rsid w:val="007B5556"/>
    <w:pPr>
      <w:ind w:firstLineChars="200" w:firstLine="420"/>
    </w:pPr>
    <w:rPr>
      <w:rFonts w:ascii="Times New Roman" w:eastAsia="宋体" w:hAnsi="Times New Roman"/>
    </w:rPr>
  </w:style>
  <w:style w:type="character" w:styleId="af6">
    <w:name w:val="annotation reference"/>
    <w:basedOn w:val="a0"/>
    <w:uiPriority w:val="99"/>
    <w:semiHidden/>
    <w:unhideWhenUsed/>
    <w:rsid w:val="008260DC"/>
    <w:rPr>
      <w:sz w:val="21"/>
      <w:szCs w:val="21"/>
    </w:rPr>
  </w:style>
  <w:style w:type="table" w:customStyle="1" w:styleId="11">
    <w:name w:val="网格型1"/>
    <w:basedOn w:val="a1"/>
    <w:next w:val="af0"/>
    <w:uiPriority w:val="59"/>
    <w:rsid w:val="00AB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6161-C5BB-44F6-9297-2E6BFE45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140</Words>
  <Characters>802</Characters>
  <Application>Microsoft Office Word</Application>
  <DocSecurity>0</DocSecurity>
  <Lines>6</Lines>
  <Paragraphs>1</Paragraphs>
  <ScaleCrop>false</ScaleCrop>
  <Company>P R 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18255892@qq.com</cp:lastModifiedBy>
  <cp:revision>147</cp:revision>
  <cp:lastPrinted>2025-02-27T05:39:00Z</cp:lastPrinted>
  <dcterms:created xsi:type="dcterms:W3CDTF">2020-09-08T10:55:00Z</dcterms:created>
  <dcterms:modified xsi:type="dcterms:W3CDTF">2025-03-20T02:01:00Z</dcterms:modified>
</cp:coreProperties>
</file>