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ind w:firstLine="602" w:firstLineChars="200"/>
        <w:jc w:val="center"/>
        <w:textAlignment w:val="auto"/>
        <w:outlineLvl w:val="9"/>
        <w:rPr>
          <w:rFonts w:hint="eastAsia"/>
          <w:b/>
          <w:sz w:val="30"/>
          <w:szCs w:val="30"/>
          <w:lang w:eastAsia="zh-CN"/>
        </w:rPr>
      </w:pPr>
      <w:r>
        <w:rPr>
          <w:rFonts w:hint="default" w:ascii="Times New Roman" w:hAnsi="Times New Roman" w:eastAsia="宋体" w:cs="Times New Roman"/>
          <w:b/>
          <w:bCs/>
          <w:sz w:val="30"/>
          <w:szCs w:val="30"/>
          <w:highlight w:val="none"/>
          <w:lang w:val="en-US" w:eastAsia="zh-CN"/>
        </w:rPr>
        <w:t>张家港市第一人民医院</w:t>
      </w:r>
      <w:r>
        <w:rPr>
          <w:rFonts w:hint="eastAsia"/>
          <w:b/>
          <w:sz w:val="30"/>
          <w:szCs w:val="30"/>
          <w:lang w:eastAsia="zh-CN"/>
        </w:rPr>
        <w:t>等级保护测评项目招标</w:t>
      </w:r>
      <w:r>
        <w:rPr>
          <w:rFonts w:hint="eastAsia"/>
          <w:b/>
          <w:sz w:val="30"/>
          <w:szCs w:val="30"/>
          <w:lang w:val="en-US" w:eastAsia="zh-CN"/>
        </w:rPr>
        <w:t>公告</w:t>
      </w:r>
    </w:p>
    <w:p>
      <w:pPr>
        <w:spacing w:line="400" w:lineRule="exact"/>
        <w:ind w:left="10" w:firstLine="441" w:firstLineChars="183"/>
        <w:jc w:val="left"/>
        <w:rPr>
          <w:sz w:val="24"/>
        </w:rPr>
      </w:pPr>
      <w:r>
        <w:rPr>
          <w:rFonts w:hint="eastAsia"/>
          <w:b/>
          <w:sz w:val="24"/>
          <w:lang w:eastAsia="zh-CN"/>
        </w:rPr>
        <w:t>张家港市第一人民医院等级保护测评项目</w:t>
      </w:r>
      <w:r>
        <w:rPr>
          <w:sz w:val="24"/>
        </w:rPr>
        <w:t>进行</w:t>
      </w:r>
      <w:r>
        <w:rPr>
          <w:rFonts w:hint="eastAsia"/>
          <w:b/>
          <w:bCs/>
          <w:sz w:val="24"/>
          <w:lang w:eastAsia="zh-CN"/>
        </w:rPr>
        <w:t>公开招标</w:t>
      </w:r>
      <w:r>
        <w:rPr>
          <w:sz w:val="24"/>
        </w:rPr>
        <w:t>采购，现欢迎符合相关条件的合格供应商参加</w:t>
      </w:r>
      <w:r>
        <w:rPr>
          <w:rFonts w:hint="eastAsia"/>
          <w:sz w:val="24"/>
          <w:lang w:eastAsia="zh-CN"/>
        </w:rPr>
        <w:t>招标</w:t>
      </w:r>
      <w:r>
        <w:rPr>
          <w:sz w:val="24"/>
        </w:rPr>
        <w:t>。</w:t>
      </w:r>
    </w:p>
    <w:p>
      <w:pPr>
        <w:spacing w:line="400" w:lineRule="exact"/>
        <w:ind w:left="10" w:firstLine="441" w:firstLineChars="183"/>
        <w:jc w:val="left"/>
        <w:rPr>
          <w:b/>
          <w:sz w:val="24"/>
        </w:rPr>
      </w:pPr>
      <w:r>
        <w:rPr>
          <w:b/>
          <w:sz w:val="24"/>
        </w:rPr>
        <w:t>一、项目名称及编号</w:t>
      </w:r>
    </w:p>
    <w:p>
      <w:pPr>
        <w:spacing w:line="400" w:lineRule="exact"/>
        <w:ind w:firstLine="480" w:firstLineChars="200"/>
        <w:jc w:val="left"/>
        <w:rPr>
          <w:rFonts w:hint="default" w:eastAsia="Times New Roman"/>
          <w:sz w:val="24"/>
          <w:lang w:val="en-US"/>
        </w:rPr>
      </w:pPr>
      <w:r>
        <w:rPr>
          <w:sz w:val="24"/>
        </w:rPr>
        <w:t>项目名称：</w:t>
      </w:r>
      <w:r>
        <w:rPr>
          <w:rFonts w:hint="eastAsia"/>
          <w:sz w:val="24"/>
          <w:lang w:val="en-US" w:eastAsia="zh-CN"/>
        </w:rPr>
        <w:t>2023</w:t>
      </w:r>
      <w:r>
        <w:rPr>
          <w:rFonts w:hint="eastAsia"/>
          <w:sz w:val="24"/>
          <w:lang w:eastAsia="zh-CN"/>
        </w:rPr>
        <w:t>等级保护测评项目</w:t>
      </w:r>
    </w:p>
    <w:p>
      <w:pPr>
        <w:spacing w:line="400" w:lineRule="exact"/>
        <w:ind w:firstLine="480" w:firstLineChars="200"/>
        <w:jc w:val="left"/>
        <w:rPr>
          <w:sz w:val="24"/>
        </w:rPr>
      </w:pPr>
      <w:r>
        <w:rPr>
          <w:sz w:val="24"/>
        </w:rPr>
        <w:t>项目编号：</w:t>
      </w:r>
      <w:r>
        <w:rPr>
          <w:rFonts w:hint="eastAsia"/>
          <w:sz w:val="24"/>
          <w:lang w:val="en-US" w:eastAsia="zh-CN"/>
        </w:rPr>
        <w:t>2023-YNGK-006</w:t>
      </w:r>
    </w:p>
    <w:p>
      <w:pPr>
        <w:spacing w:line="400" w:lineRule="exact"/>
        <w:ind w:firstLine="480" w:firstLineChars="200"/>
        <w:jc w:val="left"/>
        <w:rPr>
          <w:sz w:val="24"/>
        </w:rPr>
      </w:pPr>
      <w:r>
        <w:rPr>
          <w:sz w:val="24"/>
        </w:rPr>
        <w:t>采购预算：</w:t>
      </w:r>
      <w:r>
        <w:rPr>
          <w:rFonts w:hint="eastAsia"/>
          <w:sz w:val="24"/>
          <w:lang w:val="en-US" w:eastAsia="zh-CN"/>
        </w:rPr>
        <w:t>16</w:t>
      </w:r>
      <w:r>
        <w:rPr>
          <w:sz w:val="24"/>
        </w:rPr>
        <w:t>万元</w:t>
      </w:r>
    </w:p>
    <w:p>
      <w:pPr>
        <w:spacing w:line="400" w:lineRule="exact"/>
        <w:ind w:firstLine="482" w:firstLineChars="200"/>
        <w:jc w:val="left"/>
        <w:rPr>
          <w:b/>
          <w:sz w:val="24"/>
        </w:rPr>
      </w:pPr>
      <w:r>
        <w:rPr>
          <w:b/>
          <w:sz w:val="24"/>
        </w:rPr>
        <w:t>二、项目简要说明</w:t>
      </w:r>
    </w:p>
    <w:p>
      <w:pPr>
        <w:spacing w:line="400" w:lineRule="exact"/>
        <w:ind w:firstLine="480" w:firstLineChars="200"/>
        <w:jc w:val="left"/>
        <w:rPr>
          <w:sz w:val="24"/>
        </w:rPr>
      </w:pPr>
      <w:r>
        <w:rPr>
          <w:sz w:val="24"/>
        </w:rPr>
        <w:t>本次采购的标的是</w:t>
      </w:r>
      <w:r>
        <w:rPr>
          <w:rFonts w:hint="eastAsia"/>
          <w:b/>
          <w:bCs/>
          <w:sz w:val="24"/>
          <w:lang w:eastAsia="zh-CN"/>
        </w:rPr>
        <w:t>张家港市第一人民医院</w:t>
      </w:r>
      <w:r>
        <w:rPr>
          <w:sz w:val="24"/>
        </w:rPr>
        <w:t>的</w:t>
      </w:r>
      <w:r>
        <w:rPr>
          <w:rFonts w:hint="eastAsia"/>
          <w:sz w:val="24"/>
          <w:lang w:val="en-US" w:eastAsia="zh-CN"/>
        </w:rPr>
        <w:t>2023</w:t>
      </w:r>
      <w:r>
        <w:rPr>
          <w:rFonts w:hint="eastAsia"/>
          <w:b/>
          <w:bCs/>
          <w:sz w:val="24"/>
          <w:lang w:eastAsia="zh-CN"/>
        </w:rPr>
        <w:t>等级保护测评项目</w:t>
      </w:r>
      <w:r>
        <w:rPr>
          <w:sz w:val="24"/>
        </w:rPr>
        <w:t>，具体要求见</w:t>
      </w:r>
      <w:r>
        <w:rPr>
          <w:rFonts w:hint="eastAsia"/>
          <w:sz w:val="24"/>
          <w:lang w:eastAsia="zh-CN"/>
        </w:rPr>
        <w:t>公开招标</w:t>
      </w:r>
      <w:r>
        <w:rPr>
          <w:sz w:val="24"/>
        </w:rPr>
        <w:t>文件第四章项目需求。</w:t>
      </w:r>
    </w:p>
    <w:p>
      <w:pPr>
        <w:spacing w:line="400" w:lineRule="exact"/>
        <w:ind w:firstLine="482" w:firstLineChars="200"/>
        <w:jc w:val="left"/>
        <w:rPr>
          <w:b/>
          <w:sz w:val="24"/>
        </w:rPr>
      </w:pPr>
      <w:r>
        <w:rPr>
          <w:b/>
          <w:sz w:val="24"/>
        </w:rPr>
        <w:t>三、供应商资格要求</w:t>
      </w:r>
    </w:p>
    <w:p>
      <w:pPr>
        <w:snapToGrid w:val="0"/>
        <w:spacing w:line="440" w:lineRule="exact"/>
        <w:ind w:firstLine="480" w:firstLineChars="200"/>
        <w:jc w:val="left"/>
        <w:rPr>
          <w:sz w:val="24"/>
        </w:rPr>
      </w:pPr>
      <w:r>
        <w:rPr>
          <w:sz w:val="24"/>
        </w:rPr>
        <w:t>（一）符合政府采购法第二十二条第一款规定的条件，并提供下列材料：</w:t>
      </w:r>
    </w:p>
    <w:p>
      <w:pPr>
        <w:snapToGrid w:val="0"/>
        <w:spacing w:line="440" w:lineRule="exact"/>
        <w:ind w:firstLine="480" w:firstLineChars="200"/>
        <w:jc w:val="left"/>
        <w:rPr>
          <w:sz w:val="24"/>
        </w:rPr>
      </w:pPr>
      <w:r>
        <w:rPr>
          <w:sz w:val="24"/>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napToGrid w:val="0"/>
        <w:spacing w:line="440" w:lineRule="exact"/>
        <w:ind w:firstLine="480" w:firstLineChars="200"/>
        <w:jc w:val="left"/>
        <w:rPr>
          <w:sz w:val="24"/>
        </w:rPr>
      </w:pPr>
      <w:r>
        <w:rPr>
          <w:sz w:val="24"/>
        </w:rPr>
        <w:t>2．财务状况报告（成立不满一年不需要提供）（若供应商为分公司，可提供总公司财务状况报告）；</w:t>
      </w:r>
    </w:p>
    <w:p>
      <w:pPr>
        <w:snapToGrid w:val="0"/>
        <w:spacing w:line="440" w:lineRule="exact"/>
        <w:ind w:firstLine="480" w:firstLineChars="200"/>
        <w:jc w:val="left"/>
        <w:rPr>
          <w:sz w:val="24"/>
        </w:rPr>
      </w:pPr>
      <w:r>
        <w:rPr>
          <w:sz w:val="24"/>
        </w:rPr>
        <w:t>3．依法缴纳税收和社会保障资金的相关材料；</w:t>
      </w:r>
    </w:p>
    <w:p>
      <w:pPr>
        <w:snapToGrid w:val="0"/>
        <w:spacing w:line="400" w:lineRule="exact"/>
        <w:ind w:firstLine="480" w:firstLineChars="200"/>
        <w:jc w:val="left"/>
        <w:rPr>
          <w:sz w:val="24"/>
        </w:rPr>
      </w:pPr>
      <w:r>
        <w:rPr>
          <w:sz w:val="24"/>
        </w:rPr>
        <w:t>4．具备履行合同所必需的设备和专业技术能力的书面声明；</w:t>
      </w:r>
    </w:p>
    <w:p>
      <w:pPr>
        <w:snapToGrid w:val="0"/>
        <w:spacing w:line="400" w:lineRule="exact"/>
        <w:ind w:firstLine="480" w:firstLineChars="200"/>
        <w:jc w:val="left"/>
        <w:rPr>
          <w:sz w:val="24"/>
        </w:rPr>
      </w:pPr>
      <w:r>
        <w:rPr>
          <w:sz w:val="24"/>
        </w:rPr>
        <w:t>5．参加采购活动前3年内在经营活动中没有重大违法记录的书面声明。</w:t>
      </w:r>
    </w:p>
    <w:p>
      <w:pPr>
        <w:snapToGrid w:val="0"/>
        <w:spacing w:line="440" w:lineRule="exact"/>
        <w:ind w:firstLine="480" w:firstLineChars="200"/>
        <w:jc w:val="left"/>
        <w:rPr>
          <w:sz w:val="24"/>
        </w:rPr>
      </w:pPr>
      <w:r>
        <w:rPr>
          <w:sz w:val="24"/>
        </w:rPr>
        <w:t>（二）采购人根据采购项目的特殊要求规定的特定条件：</w:t>
      </w:r>
    </w:p>
    <w:p>
      <w:pPr>
        <w:snapToGrid w:val="0"/>
        <w:spacing w:line="440" w:lineRule="exact"/>
        <w:ind w:firstLine="480" w:firstLineChars="200"/>
        <w:jc w:val="left"/>
        <w:rPr>
          <w:sz w:val="24"/>
        </w:rPr>
      </w:pPr>
      <w:r>
        <w:rPr>
          <w:rFonts w:hint="eastAsia"/>
          <w:sz w:val="24"/>
          <w:lang w:val="en-US" w:eastAsia="zh-CN"/>
        </w:rPr>
        <w:t>1</w:t>
      </w:r>
      <w:r>
        <w:rPr>
          <w:sz w:val="24"/>
        </w:rPr>
        <w:t>．本次采购不接受联合体投标。</w:t>
      </w:r>
    </w:p>
    <w:p>
      <w:pPr>
        <w:snapToGrid w:val="0"/>
        <w:spacing w:line="440" w:lineRule="exact"/>
        <w:ind w:firstLine="480" w:firstLineChars="200"/>
        <w:jc w:val="left"/>
        <w:rPr>
          <w:sz w:val="24"/>
        </w:rPr>
      </w:pPr>
      <w:r>
        <w:rPr>
          <w:sz w:val="24"/>
        </w:rPr>
        <w:t>（三）拒绝下述供应商参加本次采购活动：</w:t>
      </w:r>
    </w:p>
    <w:p>
      <w:pPr>
        <w:snapToGrid w:val="0"/>
        <w:spacing w:line="440" w:lineRule="exact"/>
        <w:ind w:firstLine="480" w:firstLineChars="200"/>
        <w:jc w:val="left"/>
        <w:rPr>
          <w:sz w:val="24"/>
        </w:rPr>
      </w:pPr>
      <w:r>
        <w:rPr>
          <w:sz w:val="24"/>
        </w:rPr>
        <w:t>1．单位负责人为同一人或者存在直接控股、管理关系的不同供应商，不得参加同一合同下的政府采购活动；</w:t>
      </w:r>
    </w:p>
    <w:p>
      <w:pPr>
        <w:spacing w:line="400" w:lineRule="exact"/>
        <w:ind w:firstLine="482" w:firstLineChars="200"/>
        <w:jc w:val="left"/>
        <w:rPr>
          <w:b/>
          <w:sz w:val="24"/>
        </w:rPr>
      </w:pPr>
      <w:r>
        <w:rPr>
          <w:b/>
          <w:sz w:val="24"/>
        </w:rPr>
        <w:t>四、项目获取信息</w:t>
      </w:r>
    </w:p>
    <w:p>
      <w:pPr>
        <w:widowControl/>
        <w:spacing w:line="390" w:lineRule="atLeast"/>
        <w:ind w:firstLine="480" w:firstLineChars="200"/>
        <w:jc w:val="left"/>
        <w:rPr>
          <w:rFonts w:hint="eastAsia" w:ascii="仿宋" w:hAnsi="仿宋" w:eastAsia="仿宋" w:cs="宋体"/>
          <w:kern w:val="0"/>
          <w:sz w:val="24"/>
          <w:szCs w:val="24"/>
        </w:rPr>
      </w:pPr>
      <w:r>
        <w:rPr>
          <w:sz w:val="24"/>
          <w:highlight w:val="none"/>
        </w:rPr>
        <w:t>1．</w:t>
      </w:r>
      <w:r>
        <w:rPr>
          <w:rFonts w:hint="eastAsia" w:ascii="Times New Roman" w:hAnsi="Times New Roman" w:cs="Times New Roman"/>
          <w:sz w:val="24"/>
          <w:szCs w:val="24"/>
          <w:lang w:eastAsia="zh-CN"/>
        </w:rPr>
        <w:t>获取谈判文件</w:t>
      </w:r>
      <w:r>
        <w:rPr>
          <w:rFonts w:ascii="Times New Roman" w:hAnsi="Times New Roman" w:cs="Times New Roman"/>
          <w:sz w:val="24"/>
          <w:szCs w:val="24"/>
        </w:rPr>
        <w:t>时间：</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 xml:space="preserve">月 </w:t>
      </w:r>
      <w:r>
        <w:rPr>
          <w:rFonts w:hint="eastAsia" w:cs="Times New Roman"/>
          <w:sz w:val="24"/>
          <w:szCs w:val="24"/>
          <w:lang w:val="en-US" w:eastAsia="zh-CN"/>
        </w:rPr>
        <w:t>20</w:t>
      </w:r>
      <w:r>
        <w:rPr>
          <w:rFonts w:hint="eastAsia" w:ascii="Times New Roman" w:hAnsi="Times New Roman" w:cs="Times New Roman"/>
          <w:sz w:val="24"/>
          <w:szCs w:val="24"/>
        </w:rPr>
        <w:t>日至</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月 2</w:t>
      </w:r>
      <w:r>
        <w:rPr>
          <w:rFonts w:hint="eastAsia" w:cs="Times New Roman"/>
          <w:sz w:val="24"/>
          <w:szCs w:val="24"/>
          <w:lang w:val="en-US" w:eastAsia="zh-CN"/>
        </w:rPr>
        <w:t>5</w:t>
      </w:r>
      <w:r>
        <w:rPr>
          <w:rFonts w:hint="eastAsia" w:ascii="Times New Roman" w:hAnsi="Times New Roman" w:cs="Times New Roman"/>
          <w:sz w:val="24"/>
          <w:szCs w:val="24"/>
        </w:rPr>
        <w:t xml:space="preserve"> 日08:00--17：00，节假日除外。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ascii="Times New Roman" w:hAnsi="Times New Roman" w:eastAsia="宋体" w:cs="Times New Roman"/>
          <w:color w:val="auto"/>
          <w:sz w:val="24"/>
          <w:highlight w:val="none"/>
          <w:lang w:eastAsia="zh-CN"/>
        </w:rPr>
        <w:t>获取</w:t>
      </w:r>
      <w:r>
        <w:rPr>
          <w:rFonts w:ascii="Times New Roman" w:hAnsi="Times New Roman" w:eastAsia="宋体" w:cs="Times New Roman"/>
          <w:color w:val="auto"/>
          <w:sz w:val="24"/>
          <w:highlight w:val="none"/>
        </w:rPr>
        <w:t>方式：</w:t>
      </w:r>
      <w:r>
        <w:rPr>
          <w:rFonts w:hint="eastAsia" w:ascii="Times New Roman" w:hAnsi="Times New Roman" w:eastAsia="宋体" w:cs="Times New Roman"/>
          <w:color w:val="auto"/>
          <w:sz w:val="24"/>
          <w:highlight w:val="none"/>
          <w:lang w:eastAsia="zh-CN"/>
        </w:rPr>
        <w:t>线上</w:t>
      </w:r>
      <w:r>
        <w:rPr>
          <w:rFonts w:ascii="Times New Roman" w:hAnsi="Times New Roman" w:eastAsia="宋体" w:cs="Times New Roman"/>
          <w:color w:val="auto"/>
          <w:sz w:val="24"/>
          <w:highlight w:val="none"/>
        </w:rPr>
        <w:t>获取</w:t>
      </w:r>
      <w:r>
        <w:rPr>
          <w:rFonts w:hint="eastAsia" w:ascii="Times New Roman" w:hAnsi="Times New Roman" w:eastAsia="宋体" w:cs="Times New Roman"/>
          <w:color w:val="auto"/>
          <w:sz w:val="24"/>
          <w:highlight w:val="none"/>
          <w:lang w:eastAsia="zh-CN"/>
        </w:rPr>
        <w:t>，</w:t>
      </w:r>
      <w:r>
        <w:rPr>
          <w:rFonts w:hint="eastAsia"/>
          <w:b w:val="0"/>
          <w:bCs w:val="0"/>
          <w:color w:val="auto"/>
          <w:sz w:val="24"/>
          <w:highlight w:val="none"/>
          <w:shd w:val="clear" w:color="auto" w:fill="auto"/>
        </w:rPr>
        <w:t>请各获取</w:t>
      </w:r>
      <w:r>
        <w:rPr>
          <w:rFonts w:hint="eastAsia"/>
          <w:b w:val="0"/>
          <w:bCs w:val="0"/>
          <w:color w:val="auto"/>
          <w:sz w:val="24"/>
          <w:highlight w:val="none"/>
          <w:shd w:val="clear" w:color="auto" w:fill="auto"/>
          <w:lang w:eastAsia="zh-CN"/>
        </w:rPr>
        <w:t>谈判</w:t>
      </w:r>
      <w:r>
        <w:rPr>
          <w:rFonts w:hint="eastAsia"/>
          <w:b w:val="0"/>
          <w:bCs w:val="0"/>
          <w:color w:val="auto"/>
          <w:sz w:val="24"/>
          <w:highlight w:val="none"/>
          <w:shd w:val="clear" w:color="auto" w:fill="auto"/>
        </w:rPr>
        <w:t>文件供应商将符合以上资格要求的证明文件复印件加盖公章装订成册，扫描成PDF发送至联系人邮箱</w:t>
      </w:r>
      <w:r>
        <w:rPr>
          <w:rFonts w:hint="eastAsia"/>
          <w:b w:val="0"/>
          <w:bCs w:val="0"/>
          <w:color w:val="auto"/>
          <w:sz w:val="24"/>
          <w:highlight w:val="none"/>
          <w:shd w:val="clear" w:color="auto" w:fill="auto"/>
          <w:lang w:eastAsia="zh-CN"/>
        </w:rPr>
        <w:t>。</w:t>
      </w:r>
      <w:r>
        <w:rPr>
          <w:rFonts w:hint="eastAsia"/>
          <w:b w:val="0"/>
          <w:bCs w:val="0"/>
          <w:color w:val="auto"/>
          <w:sz w:val="24"/>
          <w:highlight w:val="none"/>
          <w:shd w:val="clear" w:color="auto" w:fill="auto"/>
        </w:rPr>
        <w:t>如有伪造或虚报，则采购单位有权取消该供应商的获取或投标资格。</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ascii="Times New Roman" w:hAnsi="Times New Roman" w:eastAsia="宋体" w:cs="Times New Roman"/>
          <w:color w:val="auto"/>
          <w:sz w:val="24"/>
          <w:highlight w:val="none"/>
        </w:rPr>
        <w:t>获取时须提供以下材料：</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（1）法人或者其他组织的营业执照等证明文件复印件，自然人的身份证明复印件（加盖公章）；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（2）法人授权委托书原件（如有授权，加盖公章）；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（3）法人身份证复印件（加盖公章）；</w:t>
      </w:r>
    </w:p>
    <w:p>
      <w:pPr>
        <w:spacing w:line="360" w:lineRule="auto"/>
        <w:ind w:firstLine="480" w:firstLineChars="200"/>
        <w:rPr>
          <w:rFonts w:hint="eastAsia" w:ascii="Times New Roman" w:hAnsi="Times New Roman" w:cs="Times New Roman"/>
          <w:sz w:val="24"/>
          <w:szCs w:val="24"/>
        </w:rPr>
      </w:pPr>
      <w:r>
        <w:rPr>
          <w:rFonts w:hint="eastAsia"/>
          <w:b w:val="0"/>
          <w:bCs w:val="0"/>
          <w:color w:val="auto"/>
          <w:sz w:val="24"/>
          <w:highlight w:val="none"/>
          <w:shd w:val="clear" w:color="auto" w:fill="auto"/>
        </w:rPr>
        <w:t>（4）授权代表人的身份证复印件（复印件加盖公章）。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答疑时间：202</w:t>
      </w: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年</w:t>
      </w:r>
      <w:r>
        <w:rPr>
          <w:rFonts w:hint="eastAsia"/>
          <w:b w:val="0"/>
          <w:bCs w:val="0"/>
          <w:color w:val="auto"/>
          <w:sz w:val="24"/>
          <w:highlight w:val="none"/>
          <w:shd w:val="clear" w:color="auto" w:fill="auto"/>
          <w:lang w:val="en-US" w:eastAsia="zh-CN"/>
        </w:rPr>
        <w:t>06</w:t>
      </w:r>
      <w:r>
        <w:rPr>
          <w:rFonts w:hint="eastAsia"/>
          <w:b w:val="0"/>
          <w:bCs w:val="0"/>
          <w:color w:val="auto"/>
          <w:sz w:val="24"/>
          <w:highlight w:val="none"/>
          <w:shd w:val="clear" w:color="auto" w:fill="auto"/>
        </w:rPr>
        <w:t>月</w:t>
      </w:r>
      <w:r>
        <w:rPr>
          <w:rFonts w:hint="eastAsia"/>
          <w:b w:val="0"/>
          <w:bCs w:val="0"/>
          <w:color w:val="auto"/>
          <w:sz w:val="24"/>
          <w:highlight w:val="none"/>
          <w:shd w:val="clear" w:color="auto" w:fill="auto"/>
          <w:lang w:val="en-US" w:eastAsia="zh-CN"/>
        </w:rPr>
        <w:t>26</w:t>
      </w:r>
      <w:r>
        <w:rPr>
          <w:rFonts w:hint="eastAsia"/>
          <w:b w:val="0"/>
          <w:bCs w:val="0"/>
          <w:color w:val="auto"/>
          <w:sz w:val="24"/>
          <w:highlight w:val="none"/>
          <w:shd w:val="clear" w:color="auto" w:fill="auto"/>
        </w:rPr>
        <w:t xml:space="preserve">日09:00 - 11:00时整 </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疑问提出的方式：通过书面形式邮件至联系人邮箱。</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招标文件澄清或者修改内容的告知方式：采用在“张家港市第一人民医院”官网公告的方式告知，投标人可自行下载。</w:t>
      </w:r>
    </w:p>
    <w:p>
      <w:pPr>
        <w:spacing w:line="400" w:lineRule="exact"/>
        <w:ind w:firstLine="480" w:firstLineChars="200"/>
        <w:jc w:val="left"/>
        <w:rPr>
          <w:rFonts w:hint="eastAsia"/>
          <w:b w:val="0"/>
          <w:bCs w:val="0"/>
          <w:color w:val="auto"/>
          <w:sz w:val="24"/>
          <w:highlight w:val="none"/>
          <w:shd w:val="clear" w:color="auto" w:fill="auto"/>
        </w:rPr>
      </w:pPr>
      <w:r>
        <w:rPr>
          <w:rFonts w:hint="eastAsia"/>
          <w:b w:val="0"/>
          <w:bCs w:val="0"/>
          <w:color w:val="auto"/>
          <w:sz w:val="24"/>
          <w:highlight w:val="none"/>
          <w:shd w:val="clear" w:color="auto" w:fill="auto"/>
          <w:lang w:val="en-US" w:eastAsia="zh-CN"/>
        </w:rPr>
        <w:t>4.</w:t>
      </w:r>
      <w:r>
        <w:rPr>
          <w:rFonts w:hint="eastAsia"/>
          <w:b w:val="0"/>
          <w:bCs w:val="0"/>
          <w:color w:val="auto"/>
          <w:sz w:val="24"/>
          <w:highlight w:val="none"/>
          <w:shd w:val="clear" w:color="auto" w:fill="auto"/>
        </w:rPr>
        <w:t>符合专业条件的供应商不足三家的或因重大变故，采购任务取消的告知方式：采用在“张家港市第一人民医院”官网公告的方式告知。</w:t>
      </w:r>
    </w:p>
    <w:p>
      <w:pPr>
        <w:spacing w:line="400" w:lineRule="exact"/>
        <w:ind w:firstLine="482" w:firstLineChars="200"/>
        <w:jc w:val="left"/>
        <w:rPr>
          <w:b/>
          <w:bCs/>
          <w:sz w:val="24"/>
        </w:rPr>
      </w:pPr>
      <w:r>
        <w:rPr>
          <w:b/>
          <w:bCs/>
          <w:sz w:val="24"/>
        </w:rPr>
        <w:t>五、</w:t>
      </w:r>
      <w:r>
        <w:rPr>
          <w:rFonts w:hint="eastAsia"/>
          <w:b/>
          <w:bCs/>
          <w:sz w:val="24"/>
          <w:lang w:eastAsia="zh-CN"/>
        </w:rPr>
        <w:t>招标</w:t>
      </w:r>
      <w:r>
        <w:rPr>
          <w:b/>
          <w:bCs/>
          <w:sz w:val="24"/>
        </w:rPr>
        <w:t>文件接收信息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s="宋体"/>
          <w:color w:val="auto"/>
          <w:sz w:val="24"/>
          <w:highlight w:val="none"/>
          <w:lang w:val="en-US" w:eastAsia="zh-CN"/>
        </w:rPr>
      </w:pPr>
      <w:r>
        <w:rPr>
          <w:color w:val="auto"/>
          <w:sz w:val="24"/>
          <w:highlight w:val="none"/>
        </w:rPr>
        <w:t>投标文件接收时间：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15：20-15：50</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color w:val="auto"/>
          <w:sz w:val="24"/>
          <w:highlight w:val="none"/>
          <w:lang w:val="en-US"/>
        </w:rPr>
      </w:pPr>
      <w:r>
        <w:rPr>
          <w:color w:val="auto"/>
          <w:sz w:val="24"/>
          <w:highlight w:val="none"/>
        </w:rPr>
        <w:t>投标文件接收</w:t>
      </w:r>
      <w:r>
        <w:rPr>
          <w:sz w:val="24"/>
          <w:highlight w:val="none"/>
        </w:rPr>
        <w:t>截止</w:t>
      </w:r>
      <w:r>
        <w:rPr>
          <w:color w:val="auto"/>
          <w:sz w:val="24"/>
          <w:highlight w:val="none"/>
        </w:rPr>
        <w:t>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15：50</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接收方式：现场纸制文件</w:t>
      </w:r>
    </w:p>
    <w:p>
      <w:pPr>
        <w:spacing w:line="400" w:lineRule="exact"/>
        <w:ind w:firstLine="480" w:firstLineChars="200"/>
        <w:jc w:val="left"/>
        <w:rPr>
          <w:rFonts w:hint="eastAsia"/>
          <w:sz w:val="24"/>
          <w:lang w:eastAsia="zh-CN"/>
        </w:rPr>
      </w:pPr>
      <w:r>
        <w:rPr>
          <w:sz w:val="24"/>
          <w:highlight w:val="none"/>
        </w:rPr>
        <w:t>接收地点：</w:t>
      </w:r>
      <w:r>
        <w:rPr>
          <w:rFonts w:hint="eastAsia"/>
          <w:sz w:val="24"/>
          <w:lang w:eastAsia="zh-CN"/>
        </w:rPr>
        <w:t>张家港市第一人民医院行政楼四楼会议室</w:t>
      </w:r>
    </w:p>
    <w:p>
      <w:pPr>
        <w:spacing w:line="400" w:lineRule="exact"/>
        <w:ind w:firstLine="482" w:firstLineChars="200"/>
        <w:jc w:val="left"/>
        <w:rPr>
          <w:b/>
          <w:bCs/>
          <w:sz w:val="24"/>
        </w:rPr>
      </w:pPr>
      <w:r>
        <w:rPr>
          <w:b/>
          <w:bCs/>
          <w:sz w:val="24"/>
        </w:rPr>
        <w:t>六、</w:t>
      </w:r>
      <w:r>
        <w:rPr>
          <w:rFonts w:hint="eastAsia"/>
          <w:b/>
          <w:bCs/>
          <w:sz w:val="24"/>
          <w:lang w:eastAsia="zh-CN"/>
        </w:rPr>
        <w:t>开标</w:t>
      </w:r>
      <w:r>
        <w:rPr>
          <w:b/>
          <w:bCs/>
          <w:sz w:val="24"/>
        </w:rPr>
        <w:t>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开标时间：2023年7月17日15：50时整</w:t>
      </w:r>
    </w:p>
    <w:p>
      <w:pPr>
        <w:spacing w:line="400" w:lineRule="exact"/>
        <w:ind w:firstLine="480" w:firstLineChars="200"/>
        <w:jc w:val="left"/>
        <w:rPr>
          <w:rFonts w:hint="default"/>
          <w:sz w:val="24"/>
          <w:highlight w:val="none"/>
          <w:lang w:val="en-US"/>
        </w:rPr>
      </w:pPr>
      <w:r>
        <w:rPr>
          <w:rFonts w:hint="eastAsia"/>
          <w:sz w:val="24"/>
          <w:highlight w:val="none"/>
          <w:lang w:eastAsia="zh-CN"/>
        </w:rPr>
        <w:t>开标</w:t>
      </w:r>
      <w:r>
        <w:rPr>
          <w:sz w:val="24"/>
          <w:highlight w:val="none"/>
        </w:rPr>
        <w:t>地点：</w:t>
      </w:r>
      <w:r>
        <w:rPr>
          <w:rFonts w:hint="eastAsia"/>
          <w:sz w:val="24"/>
          <w:lang w:eastAsia="zh-CN"/>
        </w:rPr>
        <w:t>张家港市第一人民医院行政楼四楼会议室</w:t>
      </w:r>
    </w:p>
    <w:p>
      <w:pPr>
        <w:spacing w:line="400" w:lineRule="exact"/>
        <w:ind w:firstLine="482" w:firstLineChars="200"/>
        <w:jc w:val="left"/>
        <w:rPr>
          <w:b/>
          <w:bCs/>
          <w:sz w:val="24"/>
        </w:rPr>
      </w:pPr>
      <w:r>
        <w:rPr>
          <w:b/>
          <w:bCs/>
          <w:sz w:val="24"/>
        </w:rPr>
        <w:t>七、联系事项</w:t>
      </w:r>
    </w:p>
    <w:p>
      <w:pPr>
        <w:spacing w:line="400" w:lineRule="exact"/>
        <w:ind w:firstLine="480" w:firstLineChars="200"/>
        <w:jc w:val="left"/>
        <w:rPr>
          <w:rFonts w:hint="eastAsia" w:eastAsia="宋体"/>
          <w:sz w:val="24"/>
          <w:lang w:eastAsia="zh-CN"/>
        </w:rPr>
      </w:pPr>
      <w:r>
        <w:rPr>
          <w:sz w:val="24"/>
        </w:rPr>
        <w:t>采购单位：</w:t>
      </w:r>
      <w:r>
        <w:rPr>
          <w:rFonts w:hint="eastAsia"/>
          <w:sz w:val="24"/>
          <w:lang w:eastAsia="zh-CN"/>
        </w:rPr>
        <w:t>张家港市第一人民医院</w:t>
      </w:r>
    </w:p>
    <w:p>
      <w:pPr>
        <w:spacing w:line="400" w:lineRule="exact"/>
        <w:ind w:firstLine="480" w:firstLineChars="200"/>
        <w:jc w:val="left"/>
        <w:rPr>
          <w:sz w:val="24"/>
          <w:highlight w:val="none"/>
        </w:rPr>
      </w:pPr>
      <w:r>
        <w:rPr>
          <w:sz w:val="24"/>
        </w:rPr>
        <w:t>地址</w:t>
      </w:r>
      <w:r>
        <w:rPr>
          <w:sz w:val="24"/>
          <w:highlight w:val="none"/>
        </w:rPr>
        <w:t>：</w:t>
      </w:r>
      <w:r>
        <w:rPr>
          <w:sz w:val="24"/>
        </w:rPr>
        <w:t>张家港市暨阳西路68号</w:t>
      </w:r>
    </w:p>
    <w:p>
      <w:pPr>
        <w:spacing w:line="400" w:lineRule="exact"/>
        <w:ind w:firstLine="480" w:firstLineChars="200"/>
        <w:jc w:val="left"/>
        <w:rPr>
          <w:rFonts w:hint="eastAsia"/>
          <w:sz w:val="24"/>
          <w:lang w:eastAsia="zh-CN"/>
        </w:rPr>
      </w:pPr>
      <w:r>
        <w:rPr>
          <w:rFonts w:hint="eastAsia"/>
          <w:sz w:val="24"/>
        </w:rPr>
        <w:t>联系人：</w:t>
      </w:r>
      <w:r>
        <w:rPr>
          <w:rFonts w:hint="eastAsia"/>
          <w:sz w:val="24"/>
          <w:lang w:eastAsia="zh-CN"/>
        </w:rPr>
        <w:t>薛芹</w:t>
      </w:r>
    </w:p>
    <w:p>
      <w:pPr>
        <w:spacing w:line="400" w:lineRule="exact"/>
        <w:ind w:firstLine="480" w:firstLineChars="200"/>
        <w:jc w:val="left"/>
        <w:rPr>
          <w:rFonts w:hint="eastAsia"/>
          <w:sz w:val="24"/>
        </w:rPr>
      </w:pPr>
      <w:r>
        <w:rPr>
          <w:rFonts w:hint="eastAsia"/>
          <w:sz w:val="24"/>
        </w:rPr>
        <w:t>联系电话：0512-56919838</w:t>
      </w:r>
    </w:p>
    <w:p>
      <w:pPr>
        <w:spacing w:line="400" w:lineRule="exact"/>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邮箱：838284664@qq.com</w:t>
      </w:r>
    </w:p>
    <w:p>
      <w:pPr>
        <w:spacing w:line="400" w:lineRule="exact"/>
        <w:ind w:firstLine="482" w:firstLineChars="200"/>
        <w:jc w:val="left"/>
        <w:rPr>
          <w:b/>
          <w:bCs/>
          <w:sz w:val="24"/>
        </w:rPr>
      </w:pPr>
      <w:r>
        <w:rPr>
          <w:b/>
          <w:bCs/>
          <w:sz w:val="24"/>
        </w:rPr>
        <w:t>八、</w:t>
      </w:r>
      <w:r>
        <w:rPr>
          <w:rFonts w:hint="eastAsia"/>
          <w:b/>
          <w:bCs/>
          <w:sz w:val="24"/>
          <w:lang w:eastAsia="zh-CN"/>
        </w:rPr>
        <w:t>招标</w:t>
      </w:r>
      <w:r>
        <w:rPr>
          <w:b/>
          <w:bCs/>
          <w:sz w:val="24"/>
        </w:rPr>
        <w:t>文件制作份数要求</w:t>
      </w:r>
    </w:p>
    <w:p>
      <w:pPr>
        <w:spacing w:line="400" w:lineRule="exact"/>
        <w:ind w:firstLine="480" w:firstLineChars="200"/>
        <w:jc w:val="left"/>
        <w:rPr>
          <w:sz w:val="24"/>
        </w:rPr>
      </w:pPr>
      <w:r>
        <w:rPr>
          <w:sz w:val="24"/>
        </w:rPr>
        <w:t>正本份数：壹份，副本份数：壹份</w:t>
      </w:r>
    </w:p>
    <w:p>
      <w:pPr>
        <w:numPr>
          <w:ilvl w:val="0"/>
          <w:numId w:val="1"/>
        </w:numPr>
        <w:spacing w:line="400" w:lineRule="exact"/>
        <w:ind w:firstLine="482" w:firstLineChars="200"/>
        <w:jc w:val="left"/>
        <w:rPr>
          <w:b/>
          <w:bCs/>
          <w:sz w:val="24"/>
        </w:rPr>
      </w:pPr>
      <w:r>
        <w:rPr>
          <w:rFonts w:hint="eastAsia"/>
          <w:b/>
          <w:bCs/>
          <w:sz w:val="24"/>
          <w:lang w:eastAsia="zh-CN"/>
        </w:rPr>
        <w:t>招标</w:t>
      </w:r>
      <w:r>
        <w:rPr>
          <w:b/>
          <w:bCs/>
          <w:sz w:val="24"/>
        </w:rPr>
        <w:t>保证金</w:t>
      </w:r>
    </w:p>
    <w:p>
      <w:pPr>
        <w:pStyle w:val="2"/>
        <w:numPr>
          <w:ilvl w:val="0"/>
          <w:numId w:val="0"/>
        </w:numPr>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本项目不收取投标保证金。</w:t>
      </w:r>
    </w:p>
    <w:p>
      <w:pPr>
        <w:spacing w:line="400" w:lineRule="exact"/>
        <w:ind w:firstLine="482" w:firstLineChars="200"/>
        <w:jc w:val="left"/>
        <w:rPr>
          <w:sz w:val="24"/>
        </w:rPr>
      </w:pPr>
      <w:r>
        <w:rPr>
          <w:b/>
          <w:sz w:val="24"/>
        </w:rPr>
        <w:t>十、请贵单位领取本次</w:t>
      </w:r>
      <w:r>
        <w:rPr>
          <w:rFonts w:hint="eastAsia"/>
          <w:b/>
          <w:sz w:val="24"/>
          <w:lang w:eastAsia="zh-CN"/>
        </w:rPr>
        <w:t>公开招标</w:t>
      </w:r>
      <w:r>
        <w:rPr>
          <w:b/>
          <w:sz w:val="24"/>
        </w:rPr>
        <w:t>采购文件后，认真阅读各项内容，进行必要的</w:t>
      </w:r>
      <w:r>
        <w:rPr>
          <w:rFonts w:hint="eastAsia"/>
          <w:b/>
          <w:sz w:val="24"/>
          <w:lang w:eastAsia="zh-CN"/>
        </w:rPr>
        <w:t>招标</w:t>
      </w:r>
      <w:r>
        <w:rPr>
          <w:b/>
          <w:sz w:val="24"/>
        </w:rPr>
        <w:t>准备，按</w:t>
      </w:r>
      <w:r>
        <w:rPr>
          <w:rFonts w:hint="eastAsia"/>
          <w:b/>
          <w:sz w:val="24"/>
          <w:lang w:eastAsia="zh-CN"/>
        </w:rPr>
        <w:t>招标</w:t>
      </w:r>
      <w:r>
        <w:rPr>
          <w:b/>
          <w:sz w:val="24"/>
        </w:rPr>
        <w:t>文件的要求详细填写和编制</w:t>
      </w:r>
      <w:r>
        <w:rPr>
          <w:rFonts w:hint="eastAsia"/>
          <w:b/>
          <w:sz w:val="24"/>
          <w:lang w:eastAsia="zh-CN"/>
        </w:rPr>
        <w:t>招标</w:t>
      </w:r>
      <w:r>
        <w:rPr>
          <w:b/>
          <w:sz w:val="24"/>
        </w:rPr>
        <w:t>响应文件，并按以上确定的时间、地点准时参加本次采购活动。</w:t>
      </w:r>
      <w:bookmarkStart w:id="1" w:name="_GoBack"/>
      <w:bookmarkEnd w:id="1"/>
      <w:bookmarkStart w:id="0" w:name="_Hlk498365623"/>
    </w:p>
    <w:bookmarkEnd w:id="0"/>
    <w:p>
      <w:pPr>
        <w:keepNext w:val="0"/>
        <w:keepLines w:val="0"/>
        <w:pageBreakBefore w:val="0"/>
        <w:widowControl/>
        <w:kinsoku/>
        <w:wordWrap/>
        <w:overflowPunct/>
        <w:topLinePunct w:val="0"/>
        <w:autoSpaceDE/>
        <w:autoSpaceDN/>
        <w:bidi w:val="0"/>
        <w:adjustRightInd/>
        <w:snapToGrid/>
        <w:spacing w:line="520" w:lineRule="exact"/>
        <w:ind w:left="5986" w:leftChars="2622" w:hanging="480" w:hangingChars="200"/>
        <w:jc w:val="left"/>
        <w:textAlignment w:val="auto"/>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520" w:lineRule="exact"/>
        <w:ind w:left="5986" w:leftChars="2622" w:hanging="480" w:hanging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张家港市第一人民医院</w:t>
      </w:r>
    </w:p>
    <w:p>
      <w:pPr>
        <w:keepNext w:val="0"/>
        <w:keepLines w:val="0"/>
        <w:pageBreakBefore w:val="0"/>
        <w:widowControl/>
        <w:kinsoku/>
        <w:wordWrap/>
        <w:overflowPunct/>
        <w:topLinePunct w:val="0"/>
        <w:autoSpaceDE/>
        <w:autoSpaceDN/>
        <w:bidi w:val="0"/>
        <w:adjustRightInd/>
        <w:snapToGrid/>
        <w:spacing w:line="520" w:lineRule="exact"/>
        <w:ind w:left="5986" w:leftChars="2736" w:hanging="240" w:hangingChars="1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2023年6月</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A64C9"/>
    <w:multiLevelType w:val="singleLevel"/>
    <w:tmpl w:val="65DA64C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mVjNTk5ZGJmNmZkNTQwMmRlM2FiMWYyNzBjMWEifQ=="/>
  </w:docVars>
  <w:rsids>
    <w:rsidRoot w:val="1A892CFB"/>
    <w:rsid w:val="09A92503"/>
    <w:rsid w:val="125A3098"/>
    <w:rsid w:val="1A892CFB"/>
    <w:rsid w:val="22AD3538"/>
    <w:rsid w:val="34F10AB4"/>
    <w:rsid w:val="3B7235DF"/>
    <w:rsid w:val="55E8090C"/>
    <w:rsid w:val="609A4261"/>
    <w:rsid w:val="60C413D5"/>
    <w:rsid w:val="68013557"/>
    <w:rsid w:val="6C95030C"/>
    <w:rsid w:val="75183CFD"/>
    <w:rsid w:val="7BB3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hAnsi="宋体" w:eastAsia="楷体_GB2312" w:cs="宋体"/>
      <w:sz w:val="32"/>
      <w:szCs w:val="32"/>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1369</Words>
  <Characters>1475</Characters>
  <Lines>0</Lines>
  <Paragraphs>0</Paragraphs>
  <TotalTime>265</TotalTime>
  <ScaleCrop>false</ScaleCrop>
  <LinksUpToDate>false</LinksUpToDate>
  <CharactersWithSpaces>1481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2021-05-31T00:59:00Z</dcterms:created>
  <dc:creator>万泰-陈</dc:creator>
  <cp:lastModifiedBy>靖雅</cp:lastModifiedBy>
  <dcterms:modified xsi:type="dcterms:W3CDTF">2023-06-25T00:49:02Z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2E5A6D8DC4B249F9AB3EE6FABE97B1AF</vt:lpwstr>
  </property>
</Properties>
</file>